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DBE" w14:textId="77777777" w:rsidR="003316E4" w:rsidRPr="00831149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Edital do processo SELETIVO de monitor </w:t>
      </w:r>
    </w:p>
    <w:p w14:paraId="4F41EBAD" w14:textId="534731E6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Para a DISCIPLINA </w:t>
      </w:r>
      <w:r w:rsidR="006D5275" w:rsidRPr="006D5275">
        <w:rPr>
          <w:b/>
          <w:bCs/>
        </w:rPr>
        <w:t>Processos Psicossociais: Teorias</w:t>
      </w:r>
      <w:r w:rsidRPr="00831149">
        <w:rPr>
          <w:b/>
          <w:bCs/>
        </w:rPr>
        <w:t xml:space="preserve">, do curso dE </w:t>
      </w:r>
      <w:r w:rsidR="00E12377">
        <w:rPr>
          <w:b/>
          <w:bCs/>
        </w:rPr>
        <w:t>PSICOLOGIA</w:t>
      </w:r>
      <w:r w:rsidRPr="00831149">
        <w:rPr>
          <w:b/>
          <w:bCs/>
        </w:rPr>
        <w:t xml:space="preserve"> –</w:t>
      </w:r>
      <w:r w:rsidR="00AA5D19" w:rsidRPr="00831149">
        <w:rPr>
          <w:b/>
          <w:bCs/>
        </w:rPr>
        <w:t xml:space="preserve">- </w:t>
      </w:r>
      <w:r w:rsidRPr="00831149">
        <w:rPr>
          <w:b/>
          <w:bCs/>
        </w:rPr>
        <w:t xml:space="preserve">SEMESTRE letivo de </w:t>
      </w:r>
      <w:r w:rsidR="00363145" w:rsidRPr="00831149">
        <w:rPr>
          <w:b/>
          <w:bCs/>
        </w:rPr>
        <w:t>202</w:t>
      </w:r>
      <w:r w:rsidR="008B2F63">
        <w:rPr>
          <w:b/>
          <w:bCs/>
        </w:rPr>
        <w:t>3</w:t>
      </w:r>
      <w:r w:rsidR="00363145" w:rsidRPr="00831149">
        <w:rPr>
          <w:b/>
          <w:bCs/>
        </w:rPr>
        <w:t>/</w:t>
      </w:r>
      <w:r w:rsidR="00A923A5">
        <w:rPr>
          <w:b/>
          <w:bCs/>
        </w:rPr>
        <w:t>2</w:t>
      </w:r>
      <w:r w:rsidRPr="00831149">
        <w:rPr>
          <w:b/>
          <w:bCs/>
        </w:rPr>
        <w:t>.</w:t>
      </w:r>
    </w:p>
    <w:p w14:paraId="2EFB3AE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0F1E02" w14:textId="031E7C71" w:rsidR="003316E4" w:rsidRPr="00831149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C3">
        <w:rPr>
          <w:rFonts w:ascii="Times New Roman" w:hAnsi="Times New Roman" w:cs="Times New Roman"/>
          <w:sz w:val="20"/>
          <w:szCs w:val="20"/>
        </w:rPr>
        <w:t xml:space="preserve">Fixa </w:t>
      </w:r>
      <w:r w:rsidRPr="00831149">
        <w:rPr>
          <w:rFonts w:ascii="Times New Roman" w:hAnsi="Times New Roman" w:cs="Times New Roman"/>
          <w:sz w:val="20"/>
          <w:szCs w:val="20"/>
        </w:rPr>
        <w:t xml:space="preserve">normas e critérios para o processo seletivo de monitores de ensino na disciplina de </w:t>
      </w:r>
      <w:r w:rsidR="006D5275" w:rsidRPr="006D5275">
        <w:rPr>
          <w:rFonts w:ascii="Times New Roman" w:hAnsi="Times New Roman" w:cs="Times New Roman"/>
          <w:b/>
          <w:bCs/>
          <w:sz w:val="20"/>
          <w:szCs w:val="20"/>
        </w:rPr>
        <w:t>Processos Psicossociais: Teorias</w:t>
      </w:r>
      <w:r w:rsidR="006D527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5C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AB4">
        <w:rPr>
          <w:rFonts w:ascii="Times New Roman" w:hAnsi="Times New Roman" w:cs="Times New Roman"/>
          <w:sz w:val="20"/>
          <w:szCs w:val="20"/>
        </w:rPr>
        <w:t>e</w:t>
      </w:r>
      <w:r w:rsidR="00553DEE" w:rsidRPr="00373AB4">
        <w:rPr>
          <w:rFonts w:ascii="Times New Roman" w:hAnsi="Times New Roman" w:cs="Times New Roman"/>
          <w:sz w:val="20"/>
          <w:szCs w:val="20"/>
        </w:rPr>
        <w:t>m</w:t>
      </w:r>
      <w:r w:rsidRPr="00831149">
        <w:rPr>
          <w:rFonts w:ascii="Times New Roman" w:hAnsi="Times New Roman" w:cs="Times New Roman"/>
          <w:sz w:val="20"/>
          <w:szCs w:val="20"/>
        </w:rPr>
        <w:t xml:space="preserve"> </w:t>
      </w:r>
      <w:r w:rsidRPr="00831149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831149">
        <w:rPr>
          <w:rFonts w:ascii="Times New Roman" w:hAnsi="Times New Roman" w:cs="Times New Roman"/>
          <w:b/>
          <w:sz w:val="20"/>
          <w:szCs w:val="20"/>
        </w:rPr>
        <w:t>2</w:t>
      </w:r>
      <w:r w:rsidR="008B2F63">
        <w:rPr>
          <w:rFonts w:ascii="Times New Roman" w:hAnsi="Times New Roman" w:cs="Times New Roman"/>
          <w:b/>
          <w:sz w:val="20"/>
          <w:szCs w:val="20"/>
        </w:rPr>
        <w:t>3</w:t>
      </w:r>
      <w:r w:rsidRPr="00831149">
        <w:rPr>
          <w:rFonts w:ascii="Times New Roman" w:hAnsi="Times New Roman" w:cs="Times New Roman"/>
          <w:b/>
          <w:sz w:val="20"/>
          <w:szCs w:val="20"/>
        </w:rPr>
        <w:t>/</w:t>
      </w:r>
      <w:r w:rsidR="00A923A5">
        <w:rPr>
          <w:rFonts w:ascii="Times New Roman" w:hAnsi="Times New Roman" w:cs="Times New Roman"/>
          <w:b/>
          <w:sz w:val="20"/>
          <w:szCs w:val="20"/>
        </w:rPr>
        <w:t>2</w:t>
      </w:r>
      <w:r w:rsidRPr="00831149">
        <w:rPr>
          <w:rFonts w:ascii="Times New Roman" w:hAnsi="Times New Roman" w:cs="Times New Roman"/>
          <w:sz w:val="20"/>
          <w:szCs w:val="20"/>
        </w:rPr>
        <w:t>.</w:t>
      </w:r>
    </w:p>
    <w:p w14:paraId="19FF231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F3216B" w14:textId="34DF8682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  <w:b/>
        </w:rPr>
        <w:t>A Coordenação</w:t>
      </w:r>
      <w:r w:rsidR="009A6449" w:rsidRPr="00831149">
        <w:rPr>
          <w:rFonts w:ascii="Times New Roman" w:hAnsi="Times New Roman" w:cs="Times New Roman"/>
          <w:b/>
        </w:rPr>
        <w:t xml:space="preserve"> do C</w:t>
      </w:r>
      <w:r w:rsidRPr="00831149">
        <w:rPr>
          <w:rFonts w:ascii="Times New Roman" w:hAnsi="Times New Roman" w:cs="Times New Roman"/>
          <w:b/>
        </w:rPr>
        <w:t xml:space="preserve">urso de </w:t>
      </w:r>
      <w:r w:rsidR="003B647B">
        <w:rPr>
          <w:rFonts w:ascii="Times New Roman" w:hAnsi="Times New Roman" w:cs="Times New Roman"/>
          <w:b/>
        </w:rPr>
        <w:t>Psicologia</w:t>
      </w:r>
      <w:r w:rsidR="00AA5D19" w:rsidRPr="00831149">
        <w:rPr>
          <w:rFonts w:ascii="Times New Roman" w:hAnsi="Times New Roman" w:cs="Times New Roman"/>
          <w:b/>
        </w:rPr>
        <w:t xml:space="preserve">, </w:t>
      </w:r>
      <w:r w:rsidR="00AA5D19" w:rsidRPr="00831149">
        <w:rPr>
          <w:rFonts w:ascii="Times New Roman" w:hAnsi="Times New Roman" w:cs="Times New Roman"/>
        </w:rPr>
        <w:t>Câmpus Colatina,</w:t>
      </w:r>
      <w:r w:rsidRPr="00831149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4179EF">
        <w:rPr>
          <w:rFonts w:ascii="Times New Roman" w:hAnsi="Times New Roman" w:cs="Times New Roman"/>
          <w:b/>
          <w:color w:val="FF0000"/>
        </w:rPr>
        <w:t>xxxxx</w:t>
      </w:r>
      <w:r w:rsidRPr="003B647B">
        <w:rPr>
          <w:rFonts w:ascii="Times New Roman" w:hAnsi="Times New Roman" w:cs="Times New Roman"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 xml:space="preserve">para o respectivo curso, do </w:t>
      </w:r>
      <w:r w:rsidR="00A923A5">
        <w:rPr>
          <w:rFonts w:ascii="Times New Roman" w:hAnsi="Times New Roman" w:cs="Times New Roman"/>
          <w:b/>
        </w:rPr>
        <w:t>segundo</w:t>
      </w:r>
      <w:r w:rsidRPr="00831149">
        <w:rPr>
          <w:rFonts w:ascii="Times New Roman" w:hAnsi="Times New Roman" w:cs="Times New Roman"/>
        </w:rPr>
        <w:t xml:space="preserve"> semestre letivo de </w:t>
      </w:r>
      <w:r w:rsidRPr="00831149">
        <w:rPr>
          <w:rFonts w:ascii="Times New Roman" w:hAnsi="Times New Roman" w:cs="Times New Roman"/>
          <w:b/>
        </w:rPr>
        <w:t>20</w:t>
      </w:r>
      <w:r w:rsidR="00363145" w:rsidRPr="00831149">
        <w:rPr>
          <w:rFonts w:ascii="Times New Roman" w:hAnsi="Times New Roman" w:cs="Times New Roman"/>
          <w:b/>
        </w:rPr>
        <w:t>2</w:t>
      </w:r>
      <w:r w:rsidR="008B2F63">
        <w:rPr>
          <w:rFonts w:ascii="Times New Roman" w:hAnsi="Times New Roman" w:cs="Times New Roman"/>
          <w:b/>
        </w:rPr>
        <w:t>3</w:t>
      </w:r>
      <w:r w:rsidRPr="00831149">
        <w:rPr>
          <w:rFonts w:ascii="Times New Roman" w:hAnsi="Times New Roman" w:cs="Times New Roman"/>
        </w:rPr>
        <w:t>, conforme as condições especificadas no presente edital.</w:t>
      </w:r>
    </w:p>
    <w:p w14:paraId="6955F8CF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 Do Edital</w:t>
      </w:r>
    </w:p>
    <w:p w14:paraId="22370F9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55EE1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140C91DE" w14:textId="77777777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144A14E" w14:textId="2830783C" w:rsidR="00D103A7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 xml:space="preserve">1.4 </w:t>
      </w:r>
      <w:r w:rsidR="00546C90" w:rsidRPr="00831149">
        <w:rPr>
          <w:rFonts w:ascii="Times New Roman" w:hAnsi="Times New Roman" w:cs="Times New Roman"/>
        </w:rPr>
        <w:t>O</w:t>
      </w:r>
      <w:r w:rsidR="006D08A7" w:rsidRPr="00831149">
        <w:rPr>
          <w:rFonts w:ascii="Times New Roman" w:hAnsi="Times New Roman" w:cs="Times New Roman"/>
        </w:rPr>
        <w:t xml:space="preserve"> </w:t>
      </w:r>
      <w:r w:rsidR="00546C90" w:rsidRPr="00831149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831149">
        <w:rPr>
          <w:rFonts w:ascii="Times New Roman" w:hAnsi="Times New Roman" w:cs="Times New Roman"/>
        </w:rPr>
        <w:t xml:space="preserve">na modalidade </w:t>
      </w:r>
      <w:r w:rsidR="00546C90" w:rsidRPr="00831149">
        <w:rPr>
          <w:rFonts w:ascii="Times New Roman" w:hAnsi="Times New Roman" w:cs="Times New Roman"/>
        </w:rPr>
        <w:t>presencial em sala/laboratório, podendo</w:t>
      </w:r>
      <w:r w:rsidR="009E7706" w:rsidRPr="00831149">
        <w:rPr>
          <w:rFonts w:ascii="Times New Roman" w:hAnsi="Times New Roman" w:cs="Times New Roman"/>
        </w:rPr>
        <w:t xml:space="preserve">, a critério da Instituição, </w:t>
      </w:r>
      <w:r w:rsidR="00546C90" w:rsidRPr="00831149">
        <w:rPr>
          <w:rFonts w:ascii="Times New Roman" w:hAnsi="Times New Roman" w:cs="Times New Roman"/>
        </w:rPr>
        <w:t>ser de forma não presencial, essa última por meio de ferr</w:t>
      </w:r>
      <w:r w:rsidR="00E77F55" w:rsidRPr="00831149">
        <w:rPr>
          <w:rFonts w:ascii="Times New Roman" w:hAnsi="Times New Roman" w:cs="Times New Roman"/>
        </w:rPr>
        <w:t xml:space="preserve">amentas de comunicação remotas, </w:t>
      </w:r>
      <w:r w:rsidR="00546C90" w:rsidRPr="00831149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831149">
        <w:rPr>
          <w:rFonts w:ascii="Times New Roman" w:hAnsi="Times New Roman" w:cs="Times New Roman"/>
        </w:rPr>
        <w:t>.</w:t>
      </w:r>
    </w:p>
    <w:p w14:paraId="6548F9A6" w14:textId="77777777" w:rsidR="00214ABD" w:rsidRPr="00BF1A13" w:rsidRDefault="00214ABD" w:rsidP="00214ABD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BF1A13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66814E97" w14:textId="77777777" w:rsidR="00214ABD" w:rsidRPr="00EE67AF" w:rsidRDefault="00214ABD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0ECF4E6" w14:textId="77777777" w:rsidR="003316E4" w:rsidRPr="00AB18C3" w:rsidRDefault="003316E4" w:rsidP="003316E4">
      <w:pPr>
        <w:pStyle w:val="Ttulo1"/>
        <w:rPr>
          <w:b w:val="0"/>
          <w:bCs w:val="0"/>
        </w:rPr>
      </w:pPr>
      <w:r w:rsidRPr="00AB18C3">
        <w:rPr>
          <w:rFonts w:ascii="Times New Roman" w:hAnsi="Times New Roman"/>
          <w:sz w:val="24"/>
          <w:szCs w:val="24"/>
        </w:rPr>
        <w:t>2 Das vagas de monitoria</w:t>
      </w:r>
    </w:p>
    <w:p w14:paraId="1D7BBA94" w14:textId="1872C6CF" w:rsidR="003316E4" w:rsidRPr="00831149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2.1 </w:t>
      </w:r>
      <w:r w:rsidRPr="00831149">
        <w:rPr>
          <w:rFonts w:ascii="Times New Roman" w:hAnsi="Times New Roman" w:cs="Times New Roman"/>
        </w:rPr>
        <w:t xml:space="preserve">Serão oferecidas </w:t>
      </w:r>
      <w:r w:rsidRPr="00831149">
        <w:rPr>
          <w:rFonts w:ascii="Times New Roman" w:hAnsi="Times New Roman" w:cs="Times New Roman"/>
          <w:b/>
        </w:rPr>
        <w:t>2 (duas)</w:t>
      </w:r>
      <w:r w:rsidRPr="00831149">
        <w:rPr>
          <w:rFonts w:ascii="Times New Roman" w:hAnsi="Times New Roman" w:cs="Times New Roman"/>
        </w:rPr>
        <w:t xml:space="preserve"> vagas, sendo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monitor-bolsista e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monitor-voluntário. </w:t>
      </w:r>
    </w:p>
    <w:p w14:paraId="2EB17A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9C42181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24463B8D" w14:textId="2E1AAE09" w:rsidR="00831149" w:rsidRPr="00C70A2E" w:rsidRDefault="00831149" w:rsidP="00AC3990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t xml:space="preserve">3.1 </w:t>
      </w:r>
      <w:r w:rsidRPr="001F1FA3">
        <w:rPr>
          <w:rFonts w:ascii="Times New Roman" w:hAnsi="Times New Roman" w:cs="Times New Roman"/>
        </w:rPr>
        <w:t xml:space="preserve">A monitoria terá início </w:t>
      </w:r>
      <w:r w:rsidR="00A2099D" w:rsidRPr="00373AB4">
        <w:rPr>
          <w:rFonts w:ascii="Times New Roman" w:hAnsi="Times New Roman" w:cs="Times New Roman"/>
        </w:rPr>
        <w:t>em</w:t>
      </w:r>
      <w:r w:rsidRPr="00373AB4">
        <w:rPr>
          <w:rFonts w:ascii="Times New Roman" w:hAnsi="Times New Roman" w:cs="Times New Roman"/>
        </w:rPr>
        <w:t xml:space="preserve"> </w:t>
      </w:r>
      <w:r w:rsidR="005A4130">
        <w:rPr>
          <w:rFonts w:ascii="Times New Roman" w:hAnsi="Times New Roman" w:cs="Times New Roman"/>
          <w:b/>
          <w:color w:val="FF0000"/>
        </w:rPr>
        <w:t>25</w:t>
      </w:r>
      <w:r w:rsidR="008B2F63" w:rsidRPr="00FC0674">
        <w:rPr>
          <w:rFonts w:ascii="Times New Roman" w:hAnsi="Times New Roman" w:cs="Times New Roman"/>
          <w:b/>
          <w:color w:val="FF0000"/>
        </w:rPr>
        <w:t xml:space="preserve"> de </w:t>
      </w:r>
      <w:r w:rsidR="00042321" w:rsidRPr="00FC0674">
        <w:rPr>
          <w:rFonts w:ascii="Times New Roman" w:hAnsi="Times New Roman" w:cs="Times New Roman"/>
          <w:b/>
          <w:color w:val="FF0000"/>
        </w:rPr>
        <w:t>setembro</w:t>
      </w:r>
      <w:r w:rsidRPr="00FC0674">
        <w:rPr>
          <w:rFonts w:ascii="Times New Roman" w:hAnsi="Times New Roman" w:cs="Times New Roman"/>
          <w:b/>
          <w:color w:val="FF0000"/>
        </w:rPr>
        <w:t xml:space="preserve"> </w:t>
      </w:r>
      <w:r w:rsidRPr="00373AB4">
        <w:rPr>
          <w:rFonts w:ascii="Times New Roman" w:hAnsi="Times New Roman" w:cs="Times New Roman"/>
        </w:rPr>
        <w:t xml:space="preserve">e término </w:t>
      </w:r>
      <w:r w:rsidR="00A2099D" w:rsidRPr="005962AB">
        <w:rPr>
          <w:rFonts w:ascii="Times New Roman" w:hAnsi="Times New Roman" w:cs="Times New Roman"/>
        </w:rPr>
        <w:t>em</w:t>
      </w:r>
      <w:r w:rsidRPr="005962AB">
        <w:rPr>
          <w:rFonts w:ascii="Times New Roman" w:hAnsi="Times New Roman" w:cs="Times New Roman"/>
        </w:rPr>
        <w:t xml:space="preserve"> </w:t>
      </w:r>
      <w:r w:rsidR="00AB775B" w:rsidRPr="005962AB">
        <w:rPr>
          <w:rFonts w:ascii="Times New Roman" w:hAnsi="Times New Roman" w:cs="Times New Roman"/>
          <w:b/>
          <w:color w:val="FF0000"/>
        </w:rPr>
        <w:t>1º</w:t>
      </w:r>
      <w:r w:rsidR="00A923A5" w:rsidRPr="005962AB">
        <w:rPr>
          <w:rFonts w:ascii="Times New Roman" w:hAnsi="Times New Roman" w:cs="Times New Roman"/>
          <w:b/>
          <w:color w:val="FF0000"/>
        </w:rPr>
        <w:t xml:space="preserve"> de</w:t>
      </w:r>
      <w:r w:rsidR="00A923A5" w:rsidRPr="003B240D">
        <w:rPr>
          <w:rFonts w:ascii="Times New Roman" w:hAnsi="Times New Roman" w:cs="Times New Roman"/>
          <w:b/>
          <w:color w:val="FF0000"/>
        </w:rPr>
        <w:t xml:space="preserve"> dezembro </w:t>
      </w:r>
      <w:r w:rsidR="00A923A5">
        <w:rPr>
          <w:rFonts w:ascii="Times New Roman" w:hAnsi="Times New Roman" w:cs="Times New Roman"/>
          <w:b/>
        </w:rPr>
        <w:t>2023</w:t>
      </w:r>
      <w:r w:rsidR="00AC3990" w:rsidRPr="00373AB4">
        <w:rPr>
          <w:rFonts w:ascii="Times New Roman" w:hAnsi="Times New Roman" w:cs="Times New Roman"/>
          <w:b/>
        </w:rPr>
        <w:t>.</w:t>
      </w:r>
    </w:p>
    <w:p w14:paraId="35675EC0" w14:textId="458F5C62" w:rsidR="00831149" w:rsidRPr="00AB18C3" w:rsidRDefault="00831149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3B240D">
        <w:rPr>
          <w:rFonts w:ascii="Times New Roman" w:hAnsi="Times New Roman" w:cs="Times New Roman"/>
          <w:b/>
          <w:color w:val="FF0000"/>
        </w:rPr>
        <w:t>2 (duas)</w:t>
      </w:r>
      <w:r w:rsidRPr="003B240D">
        <w:rPr>
          <w:rFonts w:ascii="Times New Roman" w:hAnsi="Times New Roman" w:cs="Times New Roman"/>
          <w:color w:val="FF0000"/>
        </w:rPr>
        <w:t xml:space="preserve"> </w:t>
      </w:r>
      <w:r w:rsidRPr="00C70A2E">
        <w:rPr>
          <w:rFonts w:ascii="Times New Roman" w:hAnsi="Times New Roman" w:cs="Times New Roman"/>
        </w:rPr>
        <w:t xml:space="preserve">horas semanais e carga horária </w:t>
      </w:r>
      <w:r w:rsidRPr="00373AB4">
        <w:rPr>
          <w:rFonts w:ascii="Times New Roman" w:hAnsi="Times New Roman" w:cs="Times New Roman"/>
        </w:rPr>
        <w:t xml:space="preserve">total de </w:t>
      </w:r>
      <w:r w:rsidR="003B240D" w:rsidRPr="003B240D">
        <w:rPr>
          <w:rFonts w:ascii="Times New Roman" w:hAnsi="Times New Roman" w:cs="Times New Roman"/>
          <w:b/>
          <w:color w:val="FF0000"/>
        </w:rPr>
        <w:t>20</w:t>
      </w:r>
      <w:r w:rsidRPr="003B240D">
        <w:rPr>
          <w:rFonts w:ascii="Times New Roman" w:hAnsi="Times New Roman" w:cs="Times New Roman"/>
          <w:b/>
          <w:color w:val="FF0000"/>
        </w:rPr>
        <w:t xml:space="preserve"> (</w:t>
      </w:r>
      <w:r w:rsidR="003B240D" w:rsidRPr="003B240D">
        <w:rPr>
          <w:rFonts w:ascii="Times New Roman" w:hAnsi="Times New Roman" w:cs="Times New Roman"/>
          <w:b/>
          <w:color w:val="FF0000"/>
        </w:rPr>
        <w:t>vinte</w:t>
      </w:r>
      <w:r w:rsidRPr="003B240D">
        <w:rPr>
          <w:rFonts w:ascii="Times New Roman" w:hAnsi="Times New Roman" w:cs="Times New Roman"/>
          <w:b/>
          <w:color w:val="FF0000"/>
        </w:rPr>
        <w:t xml:space="preserve">) </w:t>
      </w:r>
      <w:r w:rsidRPr="00C70A2E">
        <w:rPr>
          <w:rFonts w:ascii="Times New Roman" w:hAnsi="Times New Roman" w:cs="Times New Roman"/>
        </w:rPr>
        <w:t>horas, no semestre.</w:t>
      </w:r>
    </w:p>
    <w:p w14:paraId="59AAAD03" w14:textId="77777777" w:rsidR="003316E4" w:rsidRPr="00AB18C3" w:rsidRDefault="003316E4" w:rsidP="003316E4">
      <w:pPr>
        <w:pStyle w:val="Ttulo1"/>
        <w:rPr>
          <w:rFonts w:ascii="Times New Roman" w:hAnsi="Times New Roman"/>
        </w:rPr>
      </w:pPr>
      <w:r w:rsidRPr="00AB18C3">
        <w:rPr>
          <w:rFonts w:ascii="Times New Roman" w:hAnsi="Times New Roman"/>
          <w:sz w:val="24"/>
          <w:szCs w:val="24"/>
        </w:rPr>
        <w:t>4 Do valor da bolsa de monitoria</w:t>
      </w:r>
    </w:p>
    <w:p w14:paraId="03BC2DF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4.1 Durante a vigência da bolsa de monitoria, será efetuado mensalmente o pagamento da bolsa de monitoria ao monitor-bolsista, à base de </w:t>
      </w:r>
      <w:r w:rsidRPr="00254B40">
        <w:rPr>
          <w:rFonts w:ascii="Times New Roman" w:hAnsi="Times New Roman" w:cs="Times New Roman"/>
        </w:rPr>
        <w:t>R$ 5,60 (cinco reais e sessenta centavos)</w:t>
      </w:r>
      <w:r w:rsidRPr="00AB18C3">
        <w:rPr>
          <w:rFonts w:ascii="Times New Roman" w:hAnsi="Times New Roman" w:cs="Times New Roman"/>
        </w:rPr>
        <w:t xml:space="preserve"> por hora de monitoria, descontadas as ausências.</w:t>
      </w:r>
    </w:p>
    <w:p w14:paraId="653B7F4B" w14:textId="60C3B1F3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>
        <w:rPr>
          <w:rFonts w:ascii="Times New Roman" w:hAnsi="Times New Roman" w:cs="Times New Roman"/>
        </w:rPr>
        <w:t xml:space="preserve">ro programa com benefício </w:t>
      </w:r>
      <w:r w:rsidRPr="00AB18C3">
        <w:rPr>
          <w:rFonts w:ascii="Times New Roman" w:hAnsi="Times New Roman" w:cs="Times New Roman"/>
        </w:rPr>
        <w:t>de bolsa do UNESC.</w:t>
      </w:r>
    </w:p>
    <w:p w14:paraId="4E8E99A8" w14:textId="0EF1AD3F" w:rsidR="004E5015" w:rsidRPr="00AB18C3" w:rsidRDefault="004E5015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5015">
        <w:rPr>
          <w:rFonts w:ascii="Times New Roman" w:hAnsi="Times New Roman" w:cs="Times New Roman"/>
        </w:rPr>
        <w:t>4.3 São permitidos dois contratos no mesmo semestre, sendo um de Monitoria de Ensino e outro de Iniciação Científica, desde que um deles seja sem remuneração.</w:t>
      </w:r>
    </w:p>
    <w:p w14:paraId="368F4D0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328B6EF2" w14:textId="77777777" w:rsidR="003316E4" w:rsidRPr="00AB18C3" w:rsidRDefault="003316E4" w:rsidP="003316E4">
      <w:pPr>
        <w:spacing w:line="360" w:lineRule="auto"/>
        <w:jc w:val="both"/>
        <w:rPr>
          <w:bCs/>
        </w:rPr>
      </w:pPr>
      <w:r w:rsidRPr="00AB18C3">
        <w:rPr>
          <w:bCs/>
        </w:rPr>
        <w:t>5.1 Os requisitos para a inscrição no processo seletivo de monitoria são, cumulativamente:</w:t>
      </w:r>
    </w:p>
    <w:p w14:paraId="2A2C0C7D" w14:textId="3B481596" w:rsidR="003316E4" w:rsidRPr="00E804FC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AB18C3">
        <w:rPr>
          <w:bCs/>
        </w:rPr>
        <w:t>estar</w:t>
      </w:r>
      <w:r w:rsidRPr="00AB18C3">
        <w:t xml:space="preserve"> regularmente matriculado </w:t>
      </w:r>
      <w:r w:rsidR="00827524" w:rsidRPr="00E804FC">
        <w:t xml:space="preserve">no curso de </w:t>
      </w:r>
      <w:r w:rsidR="00BE0DAC">
        <w:t>Psicologia</w:t>
      </w:r>
      <w:r w:rsidRPr="00E804FC">
        <w:t>;</w:t>
      </w:r>
    </w:p>
    <w:p w14:paraId="76E7D154" w14:textId="77777777" w:rsidR="003316E4" w:rsidRPr="00AB18C3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ter sido aprovado na disciplina objeto de monitoria no presente Edital;</w:t>
      </w:r>
    </w:p>
    <w:p w14:paraId="36566D0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não ter registro de infração disciplinar nos 12 (doze) meses anteriores à assinatura do Termo de Compromisso;</w:t>
      </w:r>
    </w:p>
    <w:p w14:paraId="2CA102B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rPr>
          <w:shd w:val="clear" w:color="auto" w:fill="FFFFFF"/>
        </w:rPr>
        <w:t>não ser monitor de outra disciplina;</w:t>
      </w:r>
    </w:p>
    <w:p w14:paraId="6D13CA66" w14:textId="44161AA3" w:rsidR="00214ABD" w:rsidRPr="00BF1A13" w:rsidRDefault="00214ABD" w:rsidP="00214ABD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inscrever-se para a seleção de, no máximo, duas monitorias;</w:t>
      </w:r>
    </w:p>
    <w:p w14:paraId="461AA0C1" w14:textId="77777777" w:rsidR="003316E4" w:rsidRPr="00BF1A1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ter plena disponibilidade de cumprir os horários da semana</w:t>
      </w:r>
      <w:r w:rsidR="00DE74CB" w:rsidRPr="00BF1A13">
        <w:rPr>
          <w:shd w:val="clear" w:color="auto" w:fill="FFFFFF"/>
        </w:rPr>
        <w:t>-</w:t>
      </w:r>
      <w:r w:rsidR="006D08A7" w:rsidRPr="00BF1A13">
        <w:rPr>
          <w:shd w:val="clear" w:color="auto" w:fill="FFFFFF"/>
        </w:rPr>
        <w:t>padrão;</w:t>
      </w:r>
    </w:p>
    <w:p w14:paraId="0695F71D" w14:textId="77777777" w:rsidR="006D08A7" w:rsidRPr="00BF1A13" w:rsidRDefault="006D08A7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possuir condições tecnológicas de hardware e software para o exercício da monitoria remota</w:t>
      </w:r>
      <w:r w:rsidR="00546C90" w:rsidRPr="00BF1A13">
        <w:rPr>
          <w:shd w:val="clear" w:color="auto" w:fill="FFFFFF"/>
        </w:rPr>
        <w:t>, caso necessário</w:t>
      </w:r>
      <w:r w:rsidRPr="00BF1A13">
        <w:rPr>
          <w:shd w:val="clear" w:color="auto" w:fill="FFFFFF"/>
        </w:rPr>
        <w:t>.</w:t>
      </w:r>
    </w:p>
    <w:p w14:paraId="29057994" w14:textId="77777777" w:rsidR="00214ABD" w:rsidRPr="00BF1A13" w:rsidRDefault="00214ABD" w:rsidP="00214ABD">
      <w:pPr>
        <w:spacing w:line="360" w:lineRule="auto"/>
        <w:jc w:val="both"/>
      </w:pPr>
      <w:r w:rsidRPr="00BF1A13">
        <w:rPr>
          <w:shd w:val="clear" w:color="auto" w:fill="FFFFFF"/>
        </w:rPr>
        <w:t xml:space="preserve">5.2 </w:t>
      </w:r>
      <w:r w:rsidRPr="00BF1A13">
        <w:t>No caso de inscrição de um mesmo aluno em mais de dois processos seletivos de monitoria por semestre, o aluno será automaticamente desclassificado de todos os respectivos processos seletivos.</w:t>
      </w:r>
    </w:p>
    <w:p w14:paraId="2653F66A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6 Do Período de Inscrição</w:t>
      </w:r>
    </w:p>
    <w:p w14:paraId="7E2117CC" w14:textId="2B291A5F" w:rsidR="00437D83" w:rsidRPr="006D08A7" w:rsidRDefault="00437D83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6.1 A inscrição no processo seletivo estará aberta no período de </w:t>
      </w:r>
      <w:r w:rsidR="008B327A" w:rsidRPr="008A0080">
        <w:rPr>
          <w:rFonts w:ascii="Times New Roman" w:hAnsi="Times New Roman" w:cs="Times New Roman"/>
        </w:rPr>
        <w:t>6</w:t>
      </w:r>
      <w:r w:rsidR="000B051E" w:rsidRPr="008A0080">
        <w:rPr>
          <w:rFonts w:ascii="Times New Roman" w:hAnsi="Times New Roman" w:cs="Times New Roman"/>
        </w:rPr>
        <w:t xml:space="preserve"> </w:t>
      </w:r>
      <w:r w:rsidR="008B2F63" w:rsidRPr="008A0080">
        <w:rPr>
          <w:rFonts w:ascii="Times New Roman" w:hAnsi="Times New Roman" w:cs="Times New Roman"/>
        </w:rPr>
        <w:t xml:space="preserve">a </w:t>
      </w:r>
      <w:r w:rsidR="008B327A" w:rsidRPr="008A0080">
        <w:rPr>
          <w:rFonts w:ascii="Times New Roman" w:hAnsi="Times New Roman" w:cs="Times New Roman"/>
        </w:rPr>
        <w:t>1</w:t>
      </w:r>
      <w:r w:rsidR="008A0080" w:rsidRPr="008A0080">
        <w:rPr>
          <w:rFonts w:ascii="Times New Roman" w:hAnsi="Times New Roman" w:cs="Times New Roman"/>
        </w:rPr>
        <w:t>2</w:t>
      </w:r>
      <w:r w:rsidR="008B2F63" w:rsidRPr="008A0080">
        <w:rPr>
          <w:rFonts w:ascii="Times New Roman" w:hAnsi="Times New Roman" w:cs="Times New Roman"/>
        </w:rPr>
        <w:t xml:space="preserve"> de </w:t>
      </w:r>
      <w:r w:rsidR="008B327A" w:rsidRPr="008A0080">
        <w:rPr>
          <w:rFonts w:ascii="Times New Roman" w:hAnsi="Times New Roman" w:cs="Times New Roman"/>
        </w:rPr>
        <w:t>setembro</w:t>
      </w:r>
      <w:r w:rsidR="008B2F63" w:rsidRPr="008A0080">
        <w:rPr>
          <w:rFonts w:ascii="Times New Roman" w:hAnsi="Times New Roman" w:cs="Times New Roman"/>
        </w:rPr>
        <w:t xml:space="preserve"> </w:t>
      </w:r>
      <w:r w:rsidR="00831149" w:rsidRPr="008A0080">
        <w:rPr>
          <w:rFonts w:ascii="Times New Roman" w:hAnsi="Times New Roman" w:cs="Times New Roman"/>
        </w:rPr>
        <w:t>de</w:t>
      </w:r>
      <w:r w:rsidR="00831149" w:rsidRPr="00C70A2E">
        <w:rPr>
          <w:rFonts w:ascii="Times New Roman" w:hAnsi="Times New Roman" w:cs="Times New Roman"/>
          <w:b/>
        </w:rPr>
        <w:t xml:space="preserve"> 202</w:t>
      </w:r>
      <w:r w:rsidR="008B2F63">
        <w:rPr>
          <w:rFonts w:ascii="Times New Roman" w:hAnsi="Times New Roman" w:cs="Times New Roman"/>
          <w:b/>
        </w:rPr>
        <w:t>3</w:t>
      </w:r>
      <w:r w:rsidR="00831149" w:rsidRPr="00C70A2E">
        <w:rPr>
          <w:rFonts w:ascii="Times New Roman" w:hAnsi="Times New Roman" w:cs="Times New Roman"/>
        </w:rPr>
        <w:t>.</w:t>
      </w:r>
    </w:p>
    <w:p w14:paraId="569ADE6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6.2 Não serão aceitas inscrições após o prazo final de inscrição.</w:t>
      </w:r>
    </w:p>
    <w:p w14:paraId="0E52E179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1CA0A072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7 Do Local de Inscrição</w:t>
      </w:r>
    </w:p>
    <w:p w14:paraId="593805D0" w14:textId="77777777" w:rsidR="00544B45" w:rsidRDefault="00544B45" w:rsidP="00544B45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A1378E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5543D294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8 Da Seleção</w:t>
      </w:r>
    </w:p>
    <w:p w14:paraId="25F265B0" w14:textId="273EC120" w:rsidR="003316E4" w:rsidRPr="00AB18C3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AB18C3">
        <w:rPr>
          <w:snapToGrid w:val="0"/>
        </w:rPr>
        <w:t xml:space="preserve">8.1 </w:t>
      </w:r>
      <w:r w:rsidRPr="00AB18C3">
        <w:t xml:space="preserve">A seleção será </w:t>
      </w:r>
      <w:r w:rsidRPr="00831149">
        <w:t xml:space="preserve">realizada por meio da média final da disciplina </w:t>
      </w:r>
      <w:r w:rsidR="007E66AC">
        <w:rPr>
          <w:b/>
          <w:color w:val="FF0000"/>
        </w:rPr>
        <w:t>xxxxxxx</w:t>
      </w:r>
      <w:r w:rsidRPr="00831149">
        <w:t>, no Histórico Escolar.</w:t>
      </w:r>
    </w:p>
    <w:p w14:paraId="5F33D652" w14:textId="77777777" w:rsidR="003316E4" w:rsidRPr="00DE74CB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AB18C3">
        <w:t>8.</w:t>
      </w:r>
      <w:r w:rsidRPr="00AB18C3">
        <w:rPr>
          <w:color w:val="000000" w:themeColor="text1"/>
        </w:rPr>
        <w:t>2</w:t>
      </w:r>
      <w:r w:rsidRPr="00AB18C3">
        <w:t xml:space="preserve"> Em caso de necessidade de mais informações, </w:t>
      </w:r>
      <w:r w:rsidRPr="00EE67AF">
        <w:t xml:space="preserve">a referência é </w:t>
      </w:r>
      <w:r w:rsidR="00DE74CB" w:rsidRPr="00EE67AF">
        <w:t>o e-mail da Coordenação de Curso.</w:t>
      </w:r>
    </w:p>
    <w:p w14:paraId="62B1E945" w14:textId="77777777" w:rsidR="003316E4" w:rsidRPr="00AB18C3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5E4EE1F8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9 Do(s) Examinador(es)</w:t>
      </w:r>
    </w:p>
    <w:p w14:paraId="133FC22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1007606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60B19C8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2E8BB82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1</w:t>
      </w:r>
      <w:r w:rsidRPr="00AB18C3">
        <w:t xml:space="preserve"> Os candidatos aprovados serão classificados em ordem decrescente de resultados.</w:t>
      </w:r>
    </w:p>
    <w:p w14:paraId="656E70B9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2</w:t>
      </w:r>
      <w:r w:rsidRPr="00AB18C3">
        <w:t xml:space="preserve"> Havendo empate na classificação, o desempate dar-se-á pela adoção sequencial dos seguintes critérios:</w:t>
      </w:r>
    </w:p>
    <w:p w14:paraId="58E744D8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3B48F1EE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de maior idade.</w:t>
      </w:r>
    </w:p>
    <w:p w14:paraId="7875FAAB" w14:textId="77777777" w:rsidR="003316E4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/>
        </w:rPr>
        <w:t xml:space="preserve">10.3 </w:t>
      </w:r>
      <w:r w:rsidRPr="00EE67AF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611E6FB3" w14:textId="77777777" w:rsidR="003316E4" w:rsidRPr="00AB18C3" w:rsidRDefault="003316E4" w:rsidP="003316E4"/>
    <w:p w14:paraId="67B01059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11 Da divulgação dos Resultados</w:t>
      </w:r>
    </w:p>
    <w:p w14:paraId="68701CDE" w14:textId="54D9EA1E" w:rsidR="00437D83" w:rsidRPr="00AB18C3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AB18C3">
        <w:rPr>
          <w:bCs/>
          <w:iCs/>
          <w:sz w:val="24"/>
          <w:szCs w:val="24"/>
        </w:rPr>
        <w:t xml:space="preserve">11.1 </w:t>
      </w:r>
      <w:r w:rsidRPr="00AB18C3">
        <w:rPr>
          <w:sz w:val="24"/>
          <w:szCs w:val="24"/>
        </w:rPr>
        <w:t xml:space="preserve">O resultado final do processo de seleção será divulgado </w:t>
      </w:r>
      <w:r w:rsidR="004128F8">
        <w:rPr>
          <w:sz w:val="24"/>
          <w:szCs w:val="24"/>
        </w:rPr>
        <w:t>em</w:t>
      </w:r>
      <w:r w:rsidR="00275A52">
        <w:rPr>
          <w:sz w:val="24"/>
          <w:szCs w:val="24"/>
        </w:rPr>
        <w:t xml:space="preserve"> </w:t>
      </w:r>
      <w:r w:rsidR="00275A52" w:rsidRPr="00735A49">
        <w:rPr>
          <w:b/>
          <w:bCs/>
          <w:color w:val="FF0000"/>
          <w:sz w:val="24"/>
          <w:szCs w:val="24"/>
        </w:rPr>
        <w:t>14</w:t>
      </w:r>
      <w:r w:rsidR="008B2F63" w:rsidRPr="00735A49">
        <w:rPr>
          <w:b/>
          <w:color w:val="FF0000"/>
          <w:sz w:val="24"/>
          <w:szCs w:val="24"/>
        </w:rPr>
        <w:t xml:space="preserve"> de </w:t>
      </w:r>
      <w:r w:rsidR="00275A52" w:rsidRPr="00735A49">
        <w:rPr>
          <w:b/>
          <w:color w:val="FF0000"/>
          <w:sz w:val="24"/>
          <w:szCs w:val="24"/>
        </w:rPr>
        <w:t>setembro</w:t>
      </w:r>
      <w:r w:rsidR="00A00FD8" w:rsidRPr="00735A49">
        <w:rPr>
          <w:b/>
          <w:color w:val="FF0000"/>
          <w:sz w:val="24"/>
          <w:szCs w:val="24"/>
        </w:rPr>
        <w:t xml:space="preserve"> de 2023</w:t>
      </w:r>
      <w:r w:rsidRPr="00AB18C3">
        <w:rPr>
          <w:sz w:val="24"/>
          <w:szCs w:val="24"/>
        </w:rPr>
        <w:t>, na página web do UNESC.</w:t>
      </w:r>
    </w:p>
    <w:p w14:paraId="30105820" w14:textId="77777777" w:rsidR="003316E4" w:rsidRPr="00AB18C3" w:rsidRDefault="003316E4" w:rsidP="003316E4"/>
    <w:p w14:paraId="7E11978B" w14:textId="77777777" w:rsidR="003316E4" w:rsidRPr="00AB18C3" w:rsidRDefault="003316E4" w:rsidP="00DF6005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03EF9A20" w14:textId="28F3A3F9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Theme="minorHAnsi" w:hAnsi="Times New Roman"/>
        </w:rPr>
      </w:pPr>
      <w:r w:rsidRPr="00DF6005">
        <w:rPr>
          <w:rFonts w:ascii="Times New Roman" w:hAnsi="Times New Roman"/>
        </w:rPr>
        <w:t xml:space="preserve">12.1 </w:t>
      </w:r>
      <w:r w:rsidRPr="00905AE3">
        <w:rPr>
          <w:rFonts w:ascii="Times New Roman" w:hAnsi="Times New Roman"/>
        </w:rPr>
        <w:t xml:space="preserve">Antes da assinatura do </w:t>
      </w:r>
      <w:r w:rsidRPr="00905AE3">
        <w:rPr>
          <w:rFonts w:ascii="Times New Roman" w:hAnsi="Times New Roman"/>
          <w:b/>
          <w:bCs/>
        </w:rPr>
        <w:t>Termo de Compromisso</w:t>
      </w:r>
      <w:r w:rsidRPr="00905AE3">
        <w:rPr>
          <w:rFonts w:ascii="Times New Roman" w:hAnsi="Times New Roman"/>
        </w:rPr>
        <w:t xml:space="preserve">, o aluno classificado dentro do limite de vagas de monitoria deverá apresentar, no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Pr="00905AE3">
        <w:rPr>
          <w:rFonts w:ascii="Times New Roman" w:hAnsi="Times New Roman"/>
        </w:rPr>
        <w:t>, a seguinte documentação original, para ser digitalizada e devolvida ao aluno:</w:t>
      </w:r>
    </w:p>
    <w:p w14:paraId="19F85D0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Carteira de trabalho (C.T.P.S.);</w:t>
      </w:r>
    </w:p>
    <w:p w14:paraId="681566C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Cédula de Identidade (RG); </w:t>
      </w:r>
    </w:p>
    <w:p w14:paraId="1814B19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CPF (CIC);</w:t>
      </w:r>
    </w:p>
    <w:p w14:paraId="6CEDCAC4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Certidão de Nascimento ou Casamento. </w:t>
      </w:r>
    </w:p>
    <w:p w14:paraId="7988A40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Comprovante de residência;</w:t>
      </w:r>
    </w:p>
    <w:p w14:paraId="0A09B73A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lastRenderedPageBreak/>
        <w:t>Caderneta de Vacinação, contendo Vacina contra tétano, BCG, hepatite B e COVID-19 (condicionada ao calendário do Programa Nacional de Imunização).</w:t>
      </w:r>
    </w:p>
    <w:p w14:paraId="31C6EA56" w14:textId="77777777" w:rsidR="00CD09A6" w:rsidRPr="00905AE3" w:rsidRDefault="00CD09A6" w:rsidP="00DF600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18BCE9" w14:textId="65DC3FC1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2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apresentação da documentação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 xml:space="preserve">será de, no máximo </w:t>
      </w:r>
      <w:r w:rsidRPr="00905AE3">
        <w:rPr>
          <w:rFonts w:ascii="Times New Roman" w:hAnsi="Times New Roman"/>
          <w:b/>
          <w:bCs/>
        </w:rPr>
        <w:t>2</w:t>
      </w:r>
      <w:r w:rsidRPr="00905AE3">
        <w:rPr>
          <w:rFonts w:ascii="Times New Roman" w:hAnsi="Times New Roman"/>
        </w:rPr>
        <w:t xml:space="preserve"> (</w:t>
      </w:r>
      <w:r w:rsidRPr="00905AE3">
        <w:rPr>
          <w:rFonts w:ascii="Times New Roman" w:hAnsi="Times New Roman"/>
          <w:b/>
          <w:bCs/>
        </w:rPr>
        <w:t xml:space="preserve">dois) dias úteis </w:t>
      </w:r>
      <w:r w:rsidRPr="00905AE3">
        <w:rPr>
          <w:rFonts w:ascii="Times New Roman" w:hAnsi="Times New Roman"/>
        </w:rPr>
        <w:t>(excluído o sábado) após a divulgação do resultado.</w:t>
      </w:r>
    </w:p>
    <w:p w14:paraId="4B13FE0D" w14:textId="5766A08D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assinatura do Termo de Compromisso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>será de, no máximo 7 (sete) dias corridos após a divulgação do resultado da monitoria.</w:t>
      </w:r>
    </w:p>
    <w:p w14:paraId="59061688" w14:textId="77777777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  <w:b/>
          <w:bCs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.1 </w:t>
      </w:r>
      <w:r w:rsidR="00AC3990" w:rsidRPr="00905AE3">
        <w:rPr>
          <w:rFonts w:ascii="Times New Roman" w:hAnsi="Times New Roman"/>
        </w:rPr>
        <w:t>Caso a data limite para a assinatura do Termo de Compromisso coincida com sábado, domingo ou feriado, automaticamente será estendida para o dia útil seguinte.</w:t>
      </w:r>
    </w:p>
    <w:p w14:paraId="599B4921" w14:textId="49A51FDE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.2 </w:t>
      </w:r>
      <w:r w:rsidR="00AC3990" w:rsidRPr="00905AE3">
        <w:rPr>
          <w:rFonts w:ascii="Times New Roman" w:hAnsi="Times New Roman"/>
        </w:rPr>
        <w:t xml:space="preserve">O horário do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="00AC3990" w:rsidRPr="00905AE3">
        <w:rPr>
          <w:rFonts w:ascii="Times New Roman" w:hAnsi="Times New Roman"/>
        </w:rPr>
        <w:t>no Câmpus Colatina, para os procedimentos relacionados à monitoria, é das 9h às 19h, de segunda-feira a sexta-feira.</w:t>
      </w:r>
    </w:p>
    <w:p w14:paraId="35515C24" w14:textId="77777777" w:rsidR="00CD09A6" w:rsidRPr="00DF6005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F876FF" w:rsidRPr="00905AE3">
        <w:rPr>
          <w:rFonts w:ascii="Times New Roman" w:hAnsi="Times New Roman"/>
        </w:rPr>
        <w:t>4</w:t>
      </w:r>
      <w:r w:rsidRPr="00905AE3">
        <w:rPr>
          <w:rFonts w:ascii="Times New Roman" w:hAnsi="Times New Roman"/>
        </w:rPr>
        <w:t xml:space="preserve"> O candidato classificado que não cumprir os prazos e horários da entrega da documentação e</w:t>
      </w:r>
      <w:r w:rsidRPr="00DF6005">
        <w:rPr>
          <w:rFonts w:ascii="Times New Roman" w:hAnsi="Times New Roman"/>
        </w:rPr>
        <w:t xml:space="preserve"> assinatura do Termo de Compromisso será automaticamente desclassificado.</w:t>
      </w:r>
    </w:p>
    <w:p w14:paraId="0D48B32A" w14:textId="77777777" w:rsidR="003316E4" w:rsidRPr="00AB18C3" w:rsidRDefault="003316E4" w:rsidP="00DF6005">
      <w:pPr>
        <w:spacing w:line="360" w:lineRule="auto"/>
      </w:pPr>
    </w:p>
    <w:p w14:paraId="390DFCD1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68A8BE5B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AB18C3">
        <w:rPr>
          <w:rFonts w:ascii="Times New Roman" w:hAnsi="Times New Roman" w:cs="Times New Roman"/>
          <w:b/>
          <w:bCs/>
        </w:rPr>
        <w:t xml:space="preserve"> Termo de Compromisso</w:t>
      </w:r>
      <w:r w:rsidRPr="00AB18C3">
        <w:rPr>
          <w:rFonts w:ascii="Times New Roman" w:hAnsi="Times New Roman" w:cs="Times New Roman"/>
          <w:bCs/>
        </w:rPr>
        <w:t>.</w:t>
      </w:r>
    </w:p>
    <w:p w14:paraId="2C9BA07F" w14:textId="77777777" w:rsidR="003316E4" w:rsidRPr="00AB18C3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13.2</w:t>
      </w:r>
      <w:r w:rsidR="003316E4" w:rsidRPr="00AB18C3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6968F024" w14:textId="77777777" w:rsidR="003316E4" w:rsidRPr="00EE67AF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</w:t>
      </w:r>
      <w:r w:rsidR="003316E4" w:rsidRPr="00AB18C3">
        <w:rPr>
          <w:rFonts w:ascii="Times New Roman" w:hAnsi="Times New Roman" w:cs="Times New Roman"/>
          <w:bCs/>
        </w:rPr>
        <w:t xml:space="preserve"> As </w:t>
      </w:r>
      <w:r w:rsidR="003316E4" w:rsidRPr="00EE67AF">
        <w:rPr>
          <w:rFonts w:ascii="Times New Roman" w:hAnsi="Times New Roman" w:cs="Times New Roman"/>
          <w:bCs/>
        </w:rPr>
        <w:t>atribuições do Monitor de Ensino são:</w:t>
      </w:r>
    </w:p>
    <w:p w14:paraId="79D18445" w14:textId="77777777" w:rsidR="003316E4" w:rsidRPr="00EE67AF" w:rsidRDefault="004B3D08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16E4" w:rsidRPr="00EE67AF">
        <w:rPr>
          <w:rFonts w:ascii="Times New Roman" w:hAnsi="Times New Roman" w:cs="Times New Roman"/>
        </w:rPr>
        <w:t>ooperar com o professor, em suas atividades de ensino, constituindo-se numa interface entre docentes e discentes;</w:t>
      </w:r>
    </w:p>
    <w:p w14:paraId="75CC3A2F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36E1054D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cooperar com o corpo discente, no processo de aprendizagem;</w:t>
      </w:r>
    </w:p>
    <w:p w14:paraId="719527E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atendimento de monitoria em estudos programados e horários protegidos;</w:t>
      </w:r>
    </w:p>
    <w:p w14:paraId="0229777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em aulas</w:t>
      </w:r>
      <w:r w:rsidR="00A82B24" w:rsidRPr="00EE67AF">
        <w:rPr>
          <w:rFonts w:ascii="Times New Roman" w:hAnsi="Times New Roman" w:cs="Times New Roman"/>
        </w:rPr>
        <w:t>, inclusive remotas, se for o caso</w:t>
      </w:r>
      <w:r w:rsidRPr="00EE67AF">
        <w:rPr>
          <w:rFonts w:ascii="Times New Roman" w:hAnsi="Times New Roman" w:cs="Times New Roman"/>
        </w:rPr>
        <w:t>;</w:t>
      </w:r>
    </w:p>
    <w:p w14:paraId="0BD96F25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2F89A08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EE67AF">
        <w:rPr>
          <w:rFonts w:ascii="Times New Roman" w:hAnsi="Times New Roman" w:cs="Times New Roman"/>
        </w:rPr>
        <w:t>, após autorização do poder público</w:t>
      </w:r>
      <w:r w:rsidRPr="00EE67AF">
        <w:rPr>
          <w:rFonts w:ascii="Times New Roman" w:hAnsi="Times New Roman" w:cs="Times New Roman"/>
        </w:rPr>
        <w:t>;</w:t>
      </w:r>
    </w:p>
    <w:p w14:paraId="4DE053D1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participar de eventos científicos;</w:t>
      </w:r>
    </w:p>
    <w:p w14:paraId="31FC6263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comparecer às reuniões agendadas</w:t>
      </w:r>
      <w:r w:rsidR="00A82B24" w:rsidRPr="00EE67AF">
        <w:rPr>
          <w:rFonts w:ascii="Times New Roman" w:hAnsi="Times New Roman" w:cs="Times New Roman"/>
        </w:rPr>
        <w:t>, remota ou presencialmente</w:t>
      </w:r>
      <w:r w:rsidRPr="00EE67AF">
        <w:rPr>
          <w:rFonts w:ascii="Times New Roman" w:hAnsi="Times New Roman" w:cs="Times New Roman"/>
        </w:rPr>
        <w:t>;</w:t>
      </w:r>
    </w:p>
    <w:p w14:paraId="3A574FE0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42A00B0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lastRenderedPageBreak/>
        <w:t>ent</w:t>
      </w:r>
      <w:r w:rsidR="0027501B" w:rsidRPr="00EE67AF">
        <w:rPr>
          <w:rFonts w:ascii="Times New Roman" w:hAnsi="Times New Roman" w:cs="Times New Roman"/>
        </w:rPr>
        <w:t>regar semanalmente, por meio do e-mail</w:t>
      </w:r>
      <w:r w:rsidR="0027501B" w:rsidRPr="00EE67AF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27501B" w:rsidRPr="00EE67AF">
          <w:rPr>
            <w:rStyle w:val="Hyperlink"/>
            <w:rFonts w:ascii="Times New Roman" w:hAnsi="Times New Roman" w:cs="Times New Roman"/>
          </w:rPr>
          <w:t>atendimento@unesc.br</w:t>
        </w:r>
      </w:hyperlink>
      <w:r w:rsidR="0027501B" w:rsidRPr="00EE67AF">
        <w:rPr>
          <w:rFonts w:ascii="Times New Roman" w:hAnsi="Times New Roman" w:cs="Times New Roman"/>
          <w:color w:val="FF0000"/>
        </w:rPr>
        <w:t xml:space="preserve"> </w:t>
      </w:r>
      <w:r w:rsidRPr="00EE67AF">
        <w:rPr>
          <w:rFonts w:ascii="Times New Roman" w:hAnsi="Times New Roman" w:cs="Times New Roman"/>
        </w:rPr>
        <w:t xml:space="preserve">relatório diário de atividades </w:t>
      </w:r>
      <w:r w:rsidR="0027501B" w:rsidRPr="00EE67AF">
        <w:rPr>
          <w:rFonts w:ascii="Times New Roman" w:hAnsi="Times New Roman" w:cs="Times New Roman"/>
        </w:rPr>
        <w:t>de monitoria</w:t>
      </w:r>
      <w:r w:rsidRPr="00EE67AF">
        <w:rPr>
          <w:rFonts w:ascii="Times New Roman" w:hAnsi="Times New Roman" w:cs="Times New Roman"/>
        </w:rPr>
        <w:t>;</w:t>
      </w:r>
    </w:p>
    <w:p w14:paraId="10D416C3" w14:textId="77777777" w:rsidR="003316E4" w:rsidRDefault="003316E4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outras tarefas designadas pelo professor, compatíve</w:t>
      </w:r>
      <w:r w:rsidR="00827B1A">
        <w:rPr>
          <w:rFonts w:ascii="Times New Roman" w:hAnsi="Times New Roman" w:cs="Times New Roman"/>
        </w:rPr>
        <w:t>is com a atividade de monitoria;</w:t>
      </w:r>
    </w:p>
    <w:p w14:paraId="3379FD0C" w14:textId="77777777" w:rsidR="00827B1A" w:rsidRPr="00831149" w:rsidRDefault="00827B1A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69ED96C4" w14:textId="77777777" w:rsidR="00827B1A" w:rsidRPr="00831149" w:rsidRDefault="00827B1A" w:rsidP="00827B1A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ABDBC23" w14:textId="77777777" w:rsidR="00D47395" w:rsidRPr="00831149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13.4 </w:t>
      </w:r>
      <w:r w:rsidR="00D47395"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>Adicionalmente, o</w:t>
      </w:r>
      <w:r w:rsidR="00D47395" w:rsidRPr="00831149">
        <w:rPr>
          <w:rFonts w:ascii="Times New Roman" w:hAnsi="Times New Roman" w:cs="Times New Roman"/>
        </w:rPr>
        <w:t xml:space="preserve"> monitor </w:t>
      </w:r>
      <w:r w:rsidR="00C152FE" w:rsidRPr="00831149">
        <w:rPr>
          <w:rFonts w:ascii="Times New Roman" w:hAnsi="Times New Roman" w:cs="Times New Roman"/>
        </w:rPr>
        <w:t xml:space="preserve">presencial </w:t>
      </w:r>
      <w:r w:rsidR="00D47395" w:rsidRPr="00831149">
        <w:rPr>
          <w:rFonts w:ascii="Times New Roman" w:hAnsi="Times New Roman" w:cs="Times New Roman"/>
        </w:rPr>
        <w:t>pode</w:t>
      </w:r>
      <w:r w:rsidR="0053562C" w:rsidRPr="00831149">
        <w:rPr>
          <w:rFonts w:ascii="Times New Roman" w:hAnsi="Times New Roman" w:cs="Times New Roman"/>
        </w:rPr>
        <w:t xml:space="preserve"> se servir da </w:t>
      </w:r>
      <w:r w:rsidR="00D47395" w:rsidRPr="00831149">
        <w:rPr>
          <w:rFonts w:ascii="Times New Roman" w:hAnsi="Times New Roman" w:cs="Times New Roman"/>
        </w:rPr>
        <w:t xml:space="preserve">plataforma da </w:t>
      </w:r>
      <w:r w:rsidR="00D47395" w:rsidRPr="00924932">
        <w:rPr>
          <w:rFonts w:ascii="Times New Roman" w:hAnsi="Times New Roman" w:cs="Times New Roman"/>
          <w:i/>
          <w:iCs/>
        </w:rPr>
        <w:t>Microsoft Teams</w:t>
      </w:r>
      <w:r w:rsidR="00D47395" w:rsidRPr="00831149">
        <w:rPr>
          <w:rFonts w:ascii="Times New Roman" w:hAnsi="Times New Roman" w:cs="Times New Roman"/>
        </w:rPr>
        <w:t xml:space="preserve"> para interagir ou responder às dúvidas dos alunos.</w:t>
      </w:r>
    </w:p>
    <w:p w14:paraId="3BE769E0" w14:textId="77777777" w:rsidR="00BB55C2" w:rsidRPr="00EE67AF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13.</w:t>
      </w:r>
      <w:r w:rsidR="00CF52D2" w:rsidRPr="00831149">
        <w:rPr>
          <w:rFonts w:ascii="Times New Roman" w:hAnsi="Times New Roman" w:cs="Times New Roman"/>
        </w:rPr>
        <w:t>5</w:t>
      </w:r>
      <w:r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 xml:space="preserve">A monitoria presencial será exercida obrigatoriamente </w:t>
      </w:r>
      <w:r w:rsidR="008A2FDD" w:rsidRPr="00831149">
        <w:rPr>
          <w:rFonts w:ascii="Times New Roman" w:hAnsi="Times New Roman" w:cs="Times New Roman"/>
        </w:rPr>
        <w:t>com a observância das</w:t>
      </w:r>
      <w:r w:rsidRPr="00831149">
        <w:rPr>
          <w:rFonts w:ascii="Times New Roman" w:hAnsi="Times New Roman" w:cs="Times New Roman"/>
        </w:rPr>
        <w:t xml:space="preserve"> medidas de </w:t>
      </w:r>
      <w:r w:rsidR="00774E15" w:rsidRPr="00831149">
        <w:rPr>
          <w:rFonts w:ascii="Times New Roman" w:hAnsi="Times New Roman" w:cs="Times New Roman"/>
        </w:rPr>
        <w:t>bios</w:t>
      </w:r>
      <w:r w:rsidRPr="00831149">
        <w:rPr>
          <w:rFonts w:ascii="Times New Roman" w:hAnsi="Times New Roman" w:cs="Times New Roman"/>
        </w:rPr>
        <w:t>segurança aplicáveis.</w:t>
      </w:r>
    </w:p>
    <w:p w14:paraId="37D58414" w14:textId="77777777" w:rsidR="003316E4" w:rsidRPr="00AB18C3" w:rsidRDefault="003316E4" w:rsidP="003316E4"/>
    <w:p w14:paraId="1538B49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14 Da Semana</w:t>
      </w:r>
      <w:r w:rsidR="00425E22">
        <w:rPr>
          <w:rFonts w:ascii="Times New Roman" w:hAnsi="Times New Roman"/>
          <w:sz w:val="24"/>
          <w:szCs w:val="24"/>
        </w:rPr>
        <w:t>-</w:t>
      </w:r>
      <w:r w:rsidRPr="00AB18C3">
        <w:rPr>
          <w:rFonts w:ascii="Times New Roman" w:hAnsi="Times New Roman"/>
          <w:sz w:val="24"/>
          <w:szCs w:val="24"/>
        </w:rPr>
        <w:t>Padrão para o exercício da monitoria</w:t>
      </w:r>
    </w:p>
    <w:p w14:paraId="3B7560C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14.1 A semana</w:t>
      </w:r>
      <w:r w:rsidR="00425E22">
        <w:rPr>
          <w:rFonts w:ascii="Times New Roman" w:hAnsi="Times New Roman" w:cs="Times New Roman"/>
        </w:rPr>
        <w:t>-</w:t>
      </w:r>
      <w:r w:rsidRPr="00AB18C3">
        <w:rPr>
          <w:rFonts w:ascii="Times New Roman" w:hAnsi="Times New Roman" w:cs="Times New Roman"/>
        </w:rPr>
        <w:t>padrão encontra-se especificada no Quadro 1.</w:t>
      </w:r>
    </w:p>
    <w:p w14:paraId="210E43D4" w14:textId="77777777" w:rsidR="003D795F" w:rsidRPr="00AB18C3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AB18C3">
        <w:rPr>
          <w:bCs/>
          <w:sz w:val="20"/>
          <w:szCs w:val="20"/>
        </w:rPr>
        <w:t>Quadro 1 – Semana</w:t>
      </w:r>
      <w:r w:rsidR="008A2FDD">
        <w:rPr>
          <w:bCs/>
          <w:sz w:val="20"/>
          <w:szCs w:val="20"/>
        </w:rPr>
        <w:t>-</w:t>
      </w:r>
      <w:r w:rsidRPr="00AB18C3">
        <w:rPr>
          <w:bCs/>
          <w:sz w:val="20"/>
          <w:szCs w:val="20"/>
        </w:rPr>
        <w:t>Padrão para o exercício da monitoria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90"/>
        <w:gridCol w:w="1407"/>
        <w:gridCol w:w="1346"/>
        <w:gridCol w:w="1355"/>
        <w:gridCol w:w="1476"/>
        <w:gridCol w:w="1455"/>
        <w:gridCol w:w="1416"/>
      </w:tblGrid>
      <w:tr w:rsidR="00D17F51" w:rsidRPr="00D17F51" w14:paraId="3C825756" w14:textId="77777777" w:rsidTr="00F74BEA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CE2D3" w14:textId="77777777" w:rsidR="003D795F" w:rsidRPr="00D17F51" w:rsidRDefault="003D795F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68515" w14:textId="77777777" w:rsidR="003D795F" w:rsidRPr="00D17F51" w:rsidRDefault="003D795F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C3499" w14:textId="77777777" w:rsidR="003D795F" w:rsidRPr="00D17F51" w:rsidRDefault="003D795F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A8D60" w14:textId="77777777" w:rsidR="003D795F" w:rsidRPr="00D17F51" w:rsidRDefault="003D795F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73C5" w14:textId="77777777" w:rsidR="003D795F" w:rsidRPr="00D17F51" w:rsidRDefault="003D795F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C1985" w14:textId="77777777" w:rsidR="003D795F" w:rsidRPr="00D17F51" w:rsidRDefault="003D795F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6ª 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BBCBB3" w14:textId="77777777" w:rsidR="003D795F" w:rsidRPr="00D17F51" w:rsidRDefault="003D795F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SÁBADO</w:t>
            </w:r>
          </w:p>
        </w:tc>
      </w:tr>
      <w:tr w:rsidR="00D17F51" w:rsidRPr="00D17F51" w14:paraId="3F295A99" w14:textId="77777777" w:rsidTr="00373AB4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4A" w14:textId="65DEBD5C" w:rsidR="00A923A5" w:rsidRPr="00D17F51" w:rsidRDefault="00A923A5" w:rsidP="00A923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18:20 às 19:20 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E3B" w14:textId="0FF1B7B6" w:rsidR="00A923A5" w:rsidRPr="00D17F51" w:rsidRDefault="00A923A5" w:rsidP="00A923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282" w14:textId="472168D4" w:rsidR="00A923A5" w:rsidRPr="00D17F51" w:rsidRDefault="00A923A5" w:rsidP="00A923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E9" w14:textId="433FAE67" w:rsidR="00A923A5" w:rsidRPr="00D17F51" w:rsidRDefault="00A923A5" w:rsidP="00A923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Monitor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BEF" w14:textId="497ADAB8" w:rsidR="00A923A5" w:rsidRPr="00D17F51" w:rsidRDefault="00A923A5" w:rsidP="00A923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Monitor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612" w14:textId="315E1B83" w:rsidR="00A923A5" w:rsidRPr="00D17F51" w:rsidRDefault="00A923A5" w:rsidP="00A923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66A3" w14:textId="21339D7B" w:rsidR="00A923A5" w:rsidRPr="00D17F51" w:rsidRDefault="00A923A5" w:rsidP="00A923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F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</w:tbl>
    <w:p w14:paraId="30858230" w14:textId="77777777" w:rsidR="003D795F" w:rsidRPr="00AB18C3" w:rsidRDefault="003D795F" w:rsidP="003D795F">
      <w:pPr>
        <w:spacing w:line="360" w:lineRule="auto"/>
        <w:ind w:left="720" w:hanging="720"/>
        <w:rPr>
          <w:b/>
          <w:bCs/>
        </w:rPr>
      </w:pPr>
    </w:p>
    <w:p w14:paraId="0CE046C7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14.2 Terão prioridade de escolha dos horários dentro da </w:t>
      </w:r>
      <w:r w:rsidR="00544B45" w:rsidRPr="00A1378E">
        <w:rPr>
          <w:rFonts w:ascii="Times New Roman" w:hAnsi="Times New Roman" w:cs="Times New Roman"/>
        </w:rPr>
        <w:t xml:space="preserve">semana-padrão </w:t>
      </w:r>
      <w:r w:rsidRPr="00A1378E">
        <w:rPr>
          <w:rFonts w:ascii="Times New Roman" w:hAnsi="Times New Roman" w:cs="Times New Roman"/>
        </w:rPr>
        <w:t>os candidatos melhor</w:t>
      </w:r>
      <w:r w:rsidRPr="00AB18C3">
        <w:rPr>
          <w:rFonts w:ascii="Times New Roman" w:hAnsi="Times New Roman" w:cs="Times New Roman"/>
        </w:rPr>
        <w:t xml:space="preserve"> classificados no processo seletivo, por ordem de classificação, obedecidos os critérios de desempate previstos neste Edital. </w:t>
      </w:r>
    </w:p>
    <w:p w14:paraId="130803E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3589A26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7C29520A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583D420B" w14:textId="77777777" w:rsidR="00425E22" w:rsidRPr="00425E22" w:rsidRDefault="00425E22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14.6 </w:t>
      </w:r>
      <w:r w:rsidR="00827B1A" w:rsidRPr="00831149">
        <w:rPr>
          <w:rFonts w:ascii="Times New Roman" w:hAnsi="Times New Roman" w:cs="Times New Roman"/>
        </w:rPr>
        <w:t>Caso a Instituição verifique a necessidade de realização da monitoria por via remota</w:t>
      </w:r>
      <w:r w:rsidRPr="00831149">
        <w:rPr>
          <w:rFonts w:ascii="Times New Roman" w:hAnsi="Times New Roman" w:cs="Times New Roman"/>
        </w:rPr>
        <w:t xml:space="preserve">, os registros de atividades online do monitor pela plataforma da </w:t>
      </w:r>
      <w:r w:rsidRPr="00924932">
        <w:rPr>
          <w:rFonts w:ascii="Times New Roman" w:hAnsi="Times New Roman" w:cs="Times New Roman"/>
          <w:i/>
          <w:iCs/>
        </w:rPr>
        <w:t>Microsoft Teams</w:t>
      </w:r>
      <w:r w:rsidRPr="00831149">
        <w:rPr>
          <w:rFonts w:ascii="Times New Roman" w:hAnsi="Times New Roman" w:cs="Times New Roman"/>
        </w:rPr>
        <w:t xml:space="preserve"> servirão como Registro de Ponto.</w:t>
      </w:r>
    </w:p>
    <w:p w14:paraId="411B75F0" w14:textId="77777777" w:rsidR="003316E4" w:rsidRPr="00AB18C3" w:rsidRDefault="003316E4" w:rsidP="003316E4"/>
    <w:p w14:paraId="55885F23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15 Da Certificação da Monitoria</w:t>
      </w:r>
    </w:p>
    <w:p w14:paraId="6BB6B19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5AC7823C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lastRenderedPageBreak/>
        <w:t>cumprimento das exigências previstas no presente Edital;</w:t>
      </w:r>
    </w:p>
    <w:p w14:paraId="32DC2139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41F350FD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desempenho na monitoria avaliado positivamente pelo Professor Responsável.</w:t>
      </w:r>
    </w:p>
    <w:p w14:paraId="2E76C61D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15.2 Em nenhuma hipótese será emitido certificado parcial de monitoria.</w:t>
      </w:r>
    </w:p>
    <w:p w14:paraId="1D9B15F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1A64685" w14:textId="77777777" w:rsidR="003316E4" w:rsidRPr="00553DEE" w:rsidRDefault="003316E4" w:rsidP="00553DEE">
      <w:pPr>
        <w:pStyle w:val="Ttulo1"/>
        <w:rPr>
          <w:rFonts w:ascii="Times New Roman" w:hAnsi="Times New Roman"/>
          <w:sz w:val="24"/>
          <w:szCs w:val="24"/>
        </w:rPr>
      </w:pPr>
      <w:r w:rsidRPr="00553DEE">
        <w:rPr>
          <w:rFonts w:ascii="Times New Roman" w:hAnsi="Times New Roman"/>
          <w:sz w:val="24"/>
          <w:szCs w:val="24"/>
        </w:rPr>
        <w:t>16 Do professor orientador</w:t>
      </w:r>
    </w:p>
    <w:p w14:paraId="42EC5972" w14:textId="36B331B6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AB18C3">
        <w:rPr>
          <w:rFonts w:ascii="Times New Roman" w:hAnsi="Times New Roman" w:cs="Times New Roman"/>
        </w:rPr>
        <w:t xml:space="preserve">16.1 </w:t>
      </w:r>
      <w:r w:rsidRPr="00831149">
        <w:rPr>
          <w:rFonts w:ascii="Times New Roman" w:hAnsi="Times New Roman" w:cs="Times New Roman"/>
        </w:rPr>
        <w:t xml:space="preserve">A monitoria de </w:t>
      </w:r>
      <w:r w:rsidR="007E66AC">
        <w:rPr>
          <w:rFonts w:ascii="Times New Roman" w:eastAsia="Times New Roman" w:hAnsi="Times New Roman" w:cs="Times New Roman"/>
          <w:b/>
          <w:color w:val="FF0000"/>
        </w:rPr>
        <w:t>xxxxxxxxxx</w:t>
      </w:r>
      <w:r w:rsidRPr="00D17F5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>terá como responsável o Professor</w:t>
      </w:r>
      <w:r w:rsidRPr="00831149">
        <w:rPr>
          <w:rFonts w:ascii="Times New Roman" w:eastAsia="Times New Roman" w:hAnsi="Times New Roman" w:cs="Times New Roman"/>
          <w:b/>
        </w:rPr>
        <w:t xml:space="preserve"> </w:t>
      </w:r>
      <w:r w:rsidR="007E66AC">
        <w:rPr>
          <w:rFonts w:ascii="Times New Roman" w:eastAsia="Times New Roman" w:hAnsi="Times New Roman" w:cs="Times New Roman"/>
          <w:b/>
          <w:color w:val="FF0000"/>
        </w:rPr>
        <w:t>xxxxxxx</w:t>
      </w:r>
      <w:r w:rsidRPr="00D17F51">
        <w:rPr>
          <w:rFonts w:ascii="Times New Roman" w:eastAsia="Times New Roman" w:hAnsi="Times New Roman" w:cs="Times New Roman"/>
          <w:b/>
          <w:color w:val="FF0000"/>
        </w:rPr>
        <w:t>.</w:t>
      </w:r>
    </w:p>
    <w:p w14:paraId="0030514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17 Das disposições finais</w:t>
      </w:r>
    </w:p>
    <w:p w14:paraId="58AB6CC8" w14:textId="77777777" w:rsidR="003316E4" w:rsidRPr="00AB18C3" w:rsidRDefault="003316E4" w:rsidP="003316E4"/>
    <w:p w14:paraId="437919E3" w14:textId="77777777" w:rsidR="003316E4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17E2EA8A" w14:textId="77777777" w:rsidR="009A6449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74C7823" w14:textId="77777777" w:rsidR="00831149" w:rsidRDefault="00831149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BA9C5E8" w14:textId="4C946A11" w:rsidR="00544B45" w:rsidRDefault="00544B45" w:rsidP="00544B45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A1378E">
        <w:rPr>
          <w:rFonts w:ascii="Times New Roman" w:eastAsia="Times New Roman" w:hAnsi="Times New Roman" w:cs="Times New Roman"/>
        </w:rPr>
        <w:t xml:space="preserve">Colatina (ES), </w:t>
      </w:r>
      <w:r w:rsidR="00D17F51" w:rsidRPr="00D17F51">
        <w:rPr>
          <w:rFonts w:ascii="Times New Roman" w:eastAsia="Times New Roman" w:hAnsi="Times New Roman" w:cs="Times New Roman"/>
          <w:highlight w:val="green"/>
        </w:rPr>
        <w:t>6</w:t>
      </w:r>
      <w:r w:rsidR="00A923A5" w:rsidRPr="00D17F51">
        <w:rPr>
          <w:rFonts w:ascii="Times New Roman" w:eastAsia="Times New Roman" w:hAnsi="Times New Roman" w:cs="Times New Roman"/>
          <w:highlight w:val="green"/>
        </w:rPr>
        <w:t xml:space="preserve"> de </w:t>
      </w:r>
      <w:r w:rsidR="00D17F51" w:rsidRPr="00D17F51">
        <w:rPr>
          <w:rFonts w:ascii="Times New Roman" w:eastAsia="Times New Roman" w:hAnsi="Times New Roman" w:cs="Times New Roman"/>
          <w:highlight w:val="green"/>
        </w:rPr>
        <w:t>setembro</w:t>
      </w:r>
      <w:r w:rsidR="008B2F63">
        <w:rPr>
          <w:rFonts w:ascii="Times New Roman" w:eastAsia="Times New Roman" w:hAnsi="Times New Roman" w:cs="Times New Roman"/>
        </w:rPr>
        <w:t xml:space="preserve"> de 2023</w:t>
      </w:r>
      <w:r w:rsidRPr="00A1378E">
        <w:rPr>
          <w:rFonts w:ascii="Times New Roman" w:eastAsia="Times New Roman" w:hAnsi="Times New Roman" w:cs="Times New Roman"/>
          <w:b/>
        </w:rPr>
        <w:t>.</w:t>
      </w:r>
    </w:p>
    <w:p w14:paraId="4B1A4466" w14:textId="5CB32A4B" w:rsidR="00831149" w:rsidRPr="00B031D3" w:rsidRDefault="00093EB2" w:rsidP="00093EB2">
      <w:pPr>
        <w:pStyle w:val="NormalWeb"/>
        <w:tabs>
          <w:tab w:val="center" w:pos="4999"/>
        </w:tabs>
        <w:spacing w:before="0" w:beforeAutospacing="0" w:after="0" w:afterAutospacing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9BEE534" w14:textId="77777777" w:rsidR="00831149" w:rsidRPr="004C76EC" w:rsidRDefault="00831149" w:rsidP="00831149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</w:rPr>
      </w:pPr>
    </w:p>
    <w:p w14:paraId="3B6BE82A" w14:textId="7DB17FA4" w:rsidR="00831149" w:rsidRPr="00A923A5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A923A5">
        <w:rPr>
          <w:rFonts w:ascii="Times New Roman" w:eastAsia="Times New Roman" w:hAnsi="Times New Roman" w:cs="Times New Roman"/>
          <w:b/>
          <w:bCs/>
          <w:i/>
          <w:iCs/>
        </w:rPr>
        <w:t xml:space="preserve">Prof. </w:t>
      </w:r>
      <w:r w:rsidR="00980EE8">
        <w:rPr>
          <w:rFonts w:ascii="Times New Roman" w:eastAsia="Times New Roman" w:hAnsi="Times New Roman" w:cs="Times New Roman"/>
          <w:b/>
          <w:bCs/>
          <w:i/>
          <w:iCs/>
        </w:rPr>
        <w:t>Daniel Vitor Gomes de Souza</w:t>
      </w:r>
    </w:p>
    <w:p w14:paraId="35B658CB" w14:textId="624E1FDF" w:rsidR="00831149" w:rsidRPr="008B2F63" w:rsidRDefault="00831149" w:rsidP="00831149">
      <w:pPr>
        <w:pStyle w:val="NormalWeb"/>
        <w:tabs>
          <w:tab w:val="left" w:pos="5245"/>
        </w:tabs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 xml:space="preserve">Coordenador do Curso de </w:t>
      </w:r>
      <w:r w:rsidR="004179EF">
        <w:rPr>
          <w:rFonts w:ascii="Times New Roman" w:eastAsia="Times New Roman" w:hAnsi="Times New Roman" w:cs="Times New Roman"/>
        </w:rPr>
        <w:t>Psicologia</w:t>
      </w:r>
    </w:p>
    <w:p w14:paraId="2F792CCD" w14:textId="77777777" w:rsidR="00831149" w:rsidRPr="008B2F63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>UNESC – Centro Universitário do Espírito Santo</w:t>
      </w:r>
    </w:p>
    <w:p w14:paraId="56B89222" w14:textId="77777777" w:rsidR="00831149" w:rsidRDefault="00093EB2" w:rsidP="00093EB2">
      <w:pPr>
        <w:tabs>
          <w:tab w:val="left" w:pos="53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AFE25" w14:textId="77777777" w:rsidR="004B3D08" w:rsidRDefault="004B3D08">
      <w:pPr>
        <w:rPr>
          <w:b/>
          <w:bCs/>
          <w:kern w:val="32"/>
        </w:rPr>
      </w:pPr>
      <w:r>
        <w:br w:type="page"/>
      </w:r>
    </w:p>
    <w:p w14:paraId="6384721C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AB18C3" w14:paraId="28EC41AB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D81" w14:textId="77777777" w:rsidR="003316E4" w:rsidRPr="00AB18C3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8C3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CD4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Professor orientador: </w:t>
            </w:r>
          </w:p>
        </w:tc>
      </w:tr>
      <w:tr w:rsidR="003316E4" w:rsidRPr="00AB18C3" w14:paraId="08457D24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251" w14:textId="77777777" w:rsidR="003316E4" w:rsidRPr="00AB18C3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 xml:space="preserve">Tipo de monitoria: </w:t>
            </w:r>
          </w:p>
          <w:p w14:paraId="39EB750F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>(    ) voluntária</w:t>
            </w:r>
          </w:p>
          <w:p w14:paraId="18F68CCE" w14:textId="77777777" w:rsidR="003316E4" w:rsidRPr="00AB18C3" w:rsidRDefault="003316E4" w:rsidP="00FC3C16">
            <w:pPr>
              <w:widowControl w:val="0"/>
              <w:suppressAutoHyphens/>
              <w:rPr>
                <w:b/>
              </w:rPr>
            </w:pPr>
            <w:r w:rsidRPr="00AB18C3">
              <w:rPr>
                <w:b/>
              </w:rPr>
              <w:t xml:space="preserve">(    ) bolsista </w:t>
            </w:r>
          </w:p>
          <w:p w14:paraId="458471D5" w14:textId="77777777" w:rsidR="003316E4" w:rsidRPr="00AB18C3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AB18C3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A9" w14:textId="77777777" w:rsidR="003316E4" w:rsidRPr="00AB18C3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>Carga horária semanal:</w:t>
            </w:r>
            <w:r w:rsidRPr="00AB18C3">
              <w:t xml:space="preserve"> </w:t>
            </w:r>
          </w:p>
          <w:p w14:paraId="4CDDAA8C" w14:textId="77777777" w:rsidR="003316E4" w:rsidRPr="00AB18C3" w:rsidRDefault="003316E4" w:rsidP="00FC3C16">
            <w:pPr>
              <w:rPr>
                <w:b/>
              </w:rPr>
            </w:pPr>
          </w:p>
          <w:p w14:paraId="6EE49CB1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 xml:space="preserve">Dias da Semana/horário inicial e final: </w:t>
            </w:r>
          </w:p>
          <w:p w14:paraId="535C185A" w14:textId="77777777" w:rsidR="003316E4" w:rsidRPr="00AB18C3" w:rsidRDefault="003316E4" w:rsidP="00FC3C16">
            <w:pPr>
              <w:rPr>
                <w:b/>
              </w:rPr>
            </w:pPr>
          </w:p>
          <w:p w14:paraId="37C7D50F" w14:textId="77777777" w:rsidR="003316E4" w:rsidRPr="00AB18C3" w:rsidRDefault="003316E4" w:rsidP="00FC3C16">
            <w:pPr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Local: </w:t>
            </w:r>
          </w:p>
        </w:tc>
      </w:tr>
      <w:tr w:rsidR="003316E4" w:rsidRPr="00AB18C3" w14:paraId="076456D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5A3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D2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>Data de término:</w:t>
            </w:r>
            <w:r w:rsidRPr="00AB18C3">
              <w:rPr>
                <w:i/>
              </w:rPr>
              <w:t xml:space="preserve"> </w:t>
            </w:r>
          </w:p>
        </w:tc>
      </w:tr>
    </w:tbl>
    <w:p w14:paraId="2F63C301" w14:textId="77777777" w:rsidR="003316E4" w:rsidRPr="00252EBC" w:rsidRDefault="003316E4" w:rsidP="003316E4">
      <w:pPr>
        <w:pStyle w:val="Ttulo"/>
        <w:rPr>
          <w:b w:val="0"/>
          <w:sz w:val="12"/>
          <w:szCs w:val="8"/>
        </w:rPr>
      </w:pPr>
    </w:p>
    <w:p w14:paraId="213CDBDA" w14:textId="77777777" w:rsidR="003316E4" w:rsidRPr="00AB18C3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AB18C3">
        <w:rPr>
          <w:caps w:val="0"/>
        </w:rPr>
        <w:t xml:space="preserve">Eu, </w:t>
      </w:r>
      <w:r w:rsidRPr="00AB18C3">
        <w:rPr>
          <w:bCs/>
          <w:caps w:val="0"/>
        </w:rPr>
        <w:t>NOME DO MONITOR</w:t>
      </w:r>
      <w:r w:rsidRPr="00AB18C3">
        <w:rPr>
          <w:caps w:val="0"/>
        </w:rPr>
        <w:t>, aluno</w:t>
      </w:r>
      <w:r w:rsidRPr="00AB18C3">
        <w:rPr>
          <w:caps w:val="0"/>
        </w:rPr>
        <w:tab/>
        <w:t xml:space="preserve"> do Curso de </w:t>
      </w:r>
      <w:r w:rsidRPr="00AB18C3">
        <w:rPr>
          <w:bCs/>
          <w:caps w:val="0"/>
        </w:rPr>
        <w:t>NOME DO CURSO</w:t>
      </w:r>
      <w:r w:rsidRPr="00AB18C3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AB18C3">
        <w:rPr>
          <w:bCs/>
          <w:caps w:val="0"/>
        </w:rPr>
        <w:t xml:space="preserve"> </w:t>
      </w:r>
      <w:r w:rsidRPr="00AB18C3">
        <w:rPr>
          <w:caps w:val="0"/>
        </w:rPr>
        <w:t xml:space="preserve">e do CPF n° NÚMERO DO CPF, residente à </w:t>
      </w:r>
      <w:r w:rsidRPr="00AB18C3">
        <w:rPr>
          <w:bCs/>
          <w:caps w:val="0"/>
        </w:rPr>
        <w:t>rua NOME DA RUA, NÚMERO</w:t>
      </w:r>
      <w:r w:rsidRPr="00AB18C3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6CAEF8C" w14:textId="77777777" w:rsidR="003316E4" w:rsidRPr="00AB18C3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AB18C3">
        <w:rPr>
          <w:caps w:val="0"/>
        </w:rPr>
        <w:t>Para tanto, declaro estar ciente:</w:t>
      </w:r>
    </w:p>
    <w:p w14:paraId="22548DED" w14:textId="77777777" w:rsidR="00544B45" w:rsidRPr="00A1378E" w:rsidRDefault="00544B45" w:rsidP="00544B45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1378E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20D57C31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este Termo de Compromisso corresponde ao período constante no plano de trabalho;</w:t>
      </w:r>
    </w:p>
    <w:p w14:paraId="390A150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52D5945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não será permitida minha participação simultânea em monitoria como bolsista e em outro programa com benefício de bolsa do UNESC;</w:t>
      </w:r>
    </w:p>
    <w:p w14:paraId="66A8D5E6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7622C1E7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2E75A398" w14:textId="77777777" w:rsidR="003316E4" w:rsidRPr="00AB18C3" w:rsidRDefault="003316E4" w:rsidP="003316E4">
      <w:pPr>
        <w:pStyle w:val="Corpodetexto"/>
        <w:spacing w:before="0" w:beforeAutospacing="0" w:after="0" w:afterAutospacing="0"/>
        <w:jc w:val="both"/>
      </w:pPr>
    </w:p>
    <w:p w14:paraId="3030596B" w14:textId="2A2351E4" w:rsidR="003316E4" w:rsidRPr="00AB18C3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AB18C3">
        <w:rPr>
          <w:caps w:val="0"/>
        </w:rPr>
        <w:t xml:space="preserve"> Colatina</w:t>
      </w:r>
      <w:r w:rsidR="005D0279">
        <w:rPr>
          <w:caps w:val="0"/>
        </w:rPr>
        <w:t xml:space="preserve"> </w:t>
      </w:r>
      <w:r w:rsidR="005D0279" w:rsidRPr="005D0279">
        <w:rPr>
          <w:caps w:val="0"/>
          <w:highlight w:val="green"/>
        </w:rPr>
        <w:t>(</w:t>
      </w:r>
      <w:r w:rsidRPr="005D0279">
        <w:rPr>
          <w:caps w:val="0"/>
          <w:highlight w:val="green"/>
        </w:rPr>
        <w:t>ES</w:t>
      </w:r>
      <w:r w:rsidR="005D0279" w:rsidRPr="005D0279">
        <w:rPr>
          <w:caps w:val="0"/>
          <w:highlight w:val="green"/>
        </w:rPr>
        <w:t>)</w:t>
      </w:r>
      <w:r w:rsidRPr="00AB18C3">
        <w:rPr>
          <w:caps w:val="0"/>
        </w:rPr>
        <w:t>,        DATA           .</w:t>
      </w:r>
    </w:p>
    <w:p w14:paraId="49E3256D" w14:textId="77777777" w:rsidR="003316E4" w:rsidRPr="00AB18C3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AB18C3" w14:paraId="6EB1BE3F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1FB259" w14:textId="77777777" w:rsidR="003316E4" w:rsidRPr="00AB18C3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D09BB74" w14:textId="77777777" w:rsidR="003316E4" w:rsidRPr="00AB18C3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196910AF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AB18C3" w14:paraId="293A2B00" w14:textId="77777777" w:rsidTr="00FC3C16">
        <w:tc>
          <w:tcPr>
            <w:tcW w:w="4503" w:type="dxa"/>
            <w:shd w:val="clear" w:color="auto" w:fill="auto"/>
          </w:tcPr>
          <w:p w14:paraId="33DC6B54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União de Educação e Cultura Gildasio Amado</w:t>
            </w:r>
          </w:p>
        </w:tc>
        <w:tc>
          <w:tcPr>
            <w:tcW w:w="708" w:type="dxa"/>
            <w:shd w:val="clear" w:color="auto" w:fill="auto"/>
          </w:tcPr>
          <w:p w14:paraId="2A0E337C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7DD9D7D6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AB18C3" w14:paraId="4F1ECEE0" w14:textId="77777777" w:rsidTr="00FC3C16">
        <w:tc>
          <w:tcPr>
            <w:tcW w:w="4503" w:type="dxa"/>
            <w:shd w:val="clear" w:color="auto" w:fill="auto"/>
          </w:tcPr>
          <w:p w14:paraId="37905506" w14:textId="77777777" w:rsidR="003316E4" w:rsidRPr="00AB18C3" w:rsidRDefault="003316E4" w:rsidP="00FC3C16"/>
        </w:tc>
        <w:tc>
          <w:tcPr>
            <w:tcW w:w="708" w:type="dxa"/>
            <w:shd w:val="clear" w:color="auto" w:fill="auto"/>
          </w:tcPr>
          <w:p w14:paraId="371A9F99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136970F3" w14:textId="77777777" w:rsidR="003316E4" w:rsidRPr="00AB18C3" w:rsidRDefault="003316E4" w:rsidP="00FC3C16">
            <w:pPr>
              <w:ind w:firstLine="1310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10ACAC4" w14:textId="4D2323C3" w:rsidR="003316E4" w:rsidRPr="00AB18C3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AB18C3">
        <w:rPr>
          <w:rFonts w:cs="Arial"/>
          <w:sz w:val="14"/>
          <w:szCs w:val="14"/>
          <w:lang w:eastAsia="ar-SA"/>
        </w:rPr>
        <w:t xml:space="preserve">           </w:t>
      </w:r>
      <w:r w:rsidRPr="00AB18C3">
        <w:rPr>
          <w:rFonts w:cs="Arial"/>
          <w:sz w:val="16"/>
          <w:szCs w:val="16"/>
          <w:lang w:eastAsia="ar-SA"/>
        </w:rPr>
        <w:t xml:space="preserve">  </w:t>
      </w: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</w:t>
      </w:r>
    </w:p>
    <w:p w14:paraId="4611BB69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314F8EE0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42C49C4D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428F826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1DA5A1F4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BAD0F4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930512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3E45578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642D93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D9503ED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8C48439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611528E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6198CEE0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CC97FC9" wp14:editId="09384659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4EEF6F6A" wp14:editId="5292205B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4AF01DA6" wp14:editId="78AE33EE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053C461E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53A4D619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F79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261C2B3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1B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5AC8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893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DCC6A4F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22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58F6C4DF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A7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21BE045F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4F4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2FB04D8D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7F0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863E5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4E0B2E5E" wp14:editId="1DFE9E33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C07BA08" wp14:editId="5F78A4E3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2A0C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2F0BE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6AA6F75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AB73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325A8C74" wp14:editId="56CB1EDF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53B5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199BEB5F" w14:textId="77777777" w:rsidR="003316E4" w:rsidRPr="00AB18C3" w:rsidRDefault="003316E4" w:rsidP="003316E4">
      <w:pPr>
        <w:rPr>
          <w:b/>
          <w:sz w:val="20"/>
        </w:rPr>
      </w:pPr>
    </w:p>
    <w:p w14:paraId="0DA16A7D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1781286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022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E8256A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8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8F1C7A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BE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14559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A1F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9B70D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40A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18CDC2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885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DDAE4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CC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E6A869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C7D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3E26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FE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78C23E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1B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51216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D16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439DD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7DD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F751C7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F72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636359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C8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EF658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7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0A6170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6ED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B199D6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205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6336D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377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B83E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C7D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048C36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D6A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6482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D0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75919E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D34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4545F4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F8E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E366B5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30E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00F62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6C2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CAD982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C03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C8B73B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12E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D4BE7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365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55BB87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D3F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707AF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6F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DFF9EB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7A1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C9FF5C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B0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5A22F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18D9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7C00BD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010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BDC0DA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3D84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04A9EA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5EB12DA4" w14:textId="77777777" w:rsidTr="00FC3C16">
        <w:tc>
          <w:tcPr>
            <w:tcW w:w="4889" w:type="dxa"/>
          </w:tcPr>
          <w:p w14:paraId="51F76593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1B00A40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02A0678D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768B4986" w14:textId="77777777" w:rsidTr="00FC3C16">
        <w:tc>
          <w:tcPr>
            <w:tcW w:w="4889" w:type="dxa"/>
          </w:tcPr>
          <w:p w14:paraId="4E30C6DE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404A1EC5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58909157" w14:textId="77777777" w:rsidR="00404171" w:rsidRPr="003316E4" w:rsidRDefault="00404171" w:rsidP="003316E4"/>
    <w:sectPr w:rsidR="00404171" w:rsidRPr="003316E4" w:rsidSect="00EE66C2">
      <w:headerReference w:type="even" r:id="rId11"/>
      <w:headerReference w:type="default" r:id="rId12"/>
      <w:footerReference w:type="default" r:id="rId13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8E1F" w14:textId="77777777" w:rsidR="002113F3" w:rsidRDefault="002113F3">
      <w:r>
        <w:separator/>
      </w:r>
    </w:p>
  </w:endnote>
  <w:endnote w:type="continuationSeparator" w:id="0">
    <w:p w14:paraId="08339EA5" w14:textId="77777777" w:rsidR="002113F3" w:rsidRDefault="0021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15E" w14:textId="299412B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725318">
      <w:rPr>
        <w:rFonts w:ascii="Arial" w:hAnsi="Arial" w:cs="Arial"/>
        <w:noProof/>
        <w:sz w:val="16"/>
        <w:szCs w:val="16"/>
      </w:rPr>
      <w:t>6</w:t>
    </w:r>
    <w:r w:rsidRPr="0039278A">
      <w:rPr>
        <w:rFonts w:ascii="Arial" w:hAnsi="Arial" w:cs="Arial"/>
        <w:sz w:val="16"/>
        <w:szCs w:val="16"/>
      </w:rPr>
      <w:fldChar w:fldCharType="end"/>
    </w:r>
  </w:p>
  <w:p w14:paraId="005E2C82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174822D2" wp14:editId="456C920E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C940" w14:textId="77777777" w:rsidR="002113F3" w:rsidRDefault="002113F3">
      <w:r>
        <w:separator/>
      </w:r>
    </w:p>
  </w:footnote>
  <w:footnote w:type="continuationSeparator" w:id="0">
    <w:p w14:paraId="1B0D2D5B" w14:textId="77777777" w:rsidR="002113F3" w:rsidRDefault="0021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5DA5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743AE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C89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9C3652" wp14:editId="7DDCB63C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5811"/>
    <w:rsid w:val="000141E9"/>
    <w:rsid w:val="000163BB"/>
    <w:rsid w:val="000228D4"/>
    <w:rsid w:val="00025F12"/>
    <w:rsid w:val="00031294"/>
    <w:rsid w:val="0003146A"/>
    <w:rsid w:val="00031D84"/>
    <w:rsid w:val="0004119C"/>
    <w:rsid w:val="00042321"/>
    <w:rsid w:val="00042DD7"/>
    <w:rsid w:val="00050B64"/>
    <w:rsid w:val="00067049"/>
    <w:rsid w:val="0007120F"/>
    <w:rsid w:val="0008762E"/>
    <w:rsid w:val="000913A9"/>
    <w:rsid w:val="00093EB2"/>
    <w:rsid w:val="000A15C6"/>
    <w:rsid w:val="000B051E"/>
    <w:rsid w:val="000D0259"/>
    <w:rsid w:val="000D225E"/>
    <w:rsid w:val="000E44CB"/>
    <w:rsid w:val="000F47AC"/>
    <w:rsid w:val="000F79C2"/>
    <w:rsid w:val="00110ABD"/>
    <w:rsid w:val="00114206"/>
    <w:rsid w:val="001247BB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9666E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6AB"/>
    <w:rsid w:val="001E2627"/>
    <w:rsid w:val="001F1065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13F3"/>
    <w:rsid w:val="00212445"/>
    <w:rsid w:val="00214ABD"/>
    <w:rsid w:val="00215B0D"/>
    <w:rsid w:val="0021723E"/>
    <w:rsid w:val="0023170B"/>
    <w:rsid w:val="00233933"/>
    <w:rsid w:val="002407F0"/>
    <w:rsid w:val="00243775"/>
    <w:rsid w:val="002440FD"/>
    <w:rsid w:val="00252EBC"/>
    <w:rsid w:val="00254B40"/>
    <w:rsid w:val="00255AFB"/>
    <w:rsid w:val="002562A9"/>
    <w:rsid w:val="0025687A"/>
    <w:rsid w:val="002678D9"/>
    <w:rsid w:val="00271E7E"/>
    <w:rsid w:val="0027501B"/>
    <w:rsid w:val="00275A52"/>
    <w:rsid w:val="00284539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E2F38"/>
    <w:rsid w:val="002F5309"/>
    <w:rsid w:val="00305368"/>
    <w:rsid w:val="00310026"/>
    <w:rsid w:val="0031318B"/>
    <w:rsid w:val="0032084C"/>
    <w:rsid w:val="00330B9D"/>
    <w:rsid w:val="003316E4"/>
    <w:rsid w:val="00343EB1"/>
    <w:rsid w:val="00344C19"/>
    <w:rsid w:val="003450BD"/>
    <w:rsid w:val="00345429"/>
    <w:rsid w:val="00347926"/>
    <w:rsid w:val="0035119E"/>
    <w:rsid w:val="00351507"/>
    <w:rsid w:val="0035767B"/>
    <w:rsid w:val="00363145"/>
    <w:rsid w:val="003671AE"/>
    <w:rsid w:val="00373AB4"/>
    <w:rsid w:val="0037519F"/>
    <w:rsid w:val="003762C0"/>
    <w:rsid w:val="00376371"/>
    <w:rsid w:val="003768EC"/>
    <w:rsid w:val="00380FFE"/>
    <w:rsid w:val="0039278A"/>
    <w:rsid w:val="003B240D"/>
    <w:rsid w:val="003B647B"/>
    <w:rsid w:val="003B728C"/>
    <w:rsid w:val="003C1F31"/>
    <w:rsid w:val="003C2BB8"/>
    <w:rsid w:val="003D2962"/>
    <w:rsid w:val="003D5725"/>
    <w:rsid w:val="003D795F"/>
    <w:rsid w:val="003F57CE"/>
    <w:rsid w:val="00404171"/>
    <w:rsid w:val="004128F8"/>
    <w:rsid w:val="00414934"/>
    <w:rsid w:val="004179EF"/>
    <w:rsid w:val="00421260"/>
    <w:rsid w:val="00422B66"/>
    <w:rsid w:val="00425E22"/>
    <w:rsid w:val="004336CB"/>
    <w:rsid w:val="00437D83"/>
    <w:rsid w:val="004434C3"/>
    <w:rsid w:val="00450F7A"/>
    <w:rsid w:val="00453992"/>
    <w:rsid w:val="004720DD"/>
    <w:rsid w:val="0048392A"/>
    <w:rsid w:val="00486605"/>
    <w:rsid w:val="004A3A1E"/>
    <w:rsid w:val="004A502C"/>
    <w:rsid w:val="004B210F"/>
    <w:rsid w:val="004B3CC4"/>
    <w:rsid w:val="004B3D08"/>
    <w:rsid w:val="004B5B53"/>
    <w:rsid w:val="004B5DF1"/>
    <w:rsid w:val="004B75D3"/>
    <w:rsid w:val="004C2BB4"/>
    <w:rsid w:val="004E5015"/>
    <w:rsid w:val="004F4EE2"/>
    <w:rsid w:val="004F7DC1"/>
    <w:rsid w:val="00512B2F"/>
    <w:rsid w:val="0051753C"/>
    <w:rsid w:val="00520F43"/>
    <w:rsid w:val="0053339C"/>
    <w:rsid w:val="005352E3"/>
    <w:rsid w:val="0053562C"/>
    <w:rsid w:val="00544B45"/>
    <w:rsid w:val="00546C90"/>
    <w:rsid w:val="00553DEE"/>
    <w:rsid w:val="0055413F"/>
    <w:rsid w:val="00555510"/>
    <w:rsid w:val="00560AF3"/>
    <w:rsid w:val="0056511F"/>
    <w:rsid w:val="00571E06"/>
    <w:rsid w:val="00571E5E"/>
    <w:rsid w:val="005767A0"/>
    <w:rsid w:val="0059364E"/>
    <w:rsid w:val="005962AB"/>
    <w:rsid w:val="00596395"/>
    <w:rsid w:val="005A4130"/>
    <w:rsid w:val="005A7C28"/>
    <w:rsid w:val="005C76E6"/>
    <w:rsid w:val="005D0279"/>
    <w:rsid w:val="005D700E"/>
    <w:rsid w:val="005E1625"/>
    <w:rsid w:val="005E4404"/>
    <w:rsid w:val="005E6852"/>
    <w:rsid w:val="005F4032"/>
    <w:rsid w:val="00600220"/>
    <w:rsid w:val="0060266D"/>
    <w:rsid w:val="00604B33"/>
    <w:rsid w:val="00622B05"/>
    <w:rsid w:val="006233C7"/>
    <w:rsid w:val="006241C2"/>
    <w:rsid w:val="00641720"/>
    <w:rsid w:val="00645979"/>
    <w:rsid w:val="00675E5E"/>
    <w:rsid w:val="00675F49"/>
    <w:rsid w:val="00690655"/>
    <w:rsid w:val="00693117"/>
    <w:rsid w:val="006A415A"/>
    <w:rsid w:val="006A44BE"/>
    <w:rsid w:val="006A4FD1"/>
    <w:rsid w:val="006B4BFF"/>
    <w:rsid w:val="006C61CA"/>
    <w:rsid w:val="006D079D"/>
    <w:rsid w:val="006D08A7"/>
    <w:rsid w:val="006D5275"/>
    <w:rsid w:val="006D56EF"/>
    <w:rsid w:val="006E5E06"/>
    <w:rsid w:val="006E6C69"/>
    <w:rsid w:val="00704097"/>
    <w:rsid w:val="00706C70"/>
    <w:rsid w:val="007078E5"/>
    <w:rsid w:val="00710BC3"/>
    <w:rsid w:val="00721F0E"/>
    <w:rsid w:val="00725318"/>
    <w:rsid w:val="00733F2F"/>
    <w:rsid w:val="00734ACE"/>
    <w:rsid w:val="00735A49"/>
    <w:rsid w:val="00745660"/>
    <w:rsid w:val="007523A6"/>
    <w:rsid w:val="00774E15"/>
    <w:rsid w:val="0078199C"/>
    <w:rsid w:val="007838A1"/>
    <w:rsid w:val="00784B98"/>
    <w:rsid w:val="007B41E4"/>
    <w:rsid w:val="007B784B"/>
    <w:rsid w:val="007C6ABA"/>
    <w:rsid w:val="007E66AC"/>
    <w:rsid w:val="007F0A0C"/>
    <w:rsid w:val="007F6CB3"/>
    <w:rsid w:val="00801C1F"/>
    <w:rsid w:val="00817C8E"/>
    <w:rsid w:val="00827524"/>
    <w:rsid w:val="00827B1A"/>
    <w:rsid w:val="00831149"/>
    <w:rsid w:val="008347C1"/>
    <w:rsid w:val="008358A4"/>
    <w:rsid w:val="00836A46"/>
    <w:rsid w:val="00836CEE"/>
    <w:rsid w:val="008441A2"/>
    <w:rsid w:val="008500B1"/>
    <w:rsid w:val="00850920"/>
    <w:rsid w:val="008528C2"/>
    <w:rsid w:val="00854598"/>
    <w:rsid w:val="00860E53"/>
    <w:rsid w:val="0086119C"/>
    <w:rsid w:val="008646AB"/>
    <w:rsid w:val="008743FD"/>
    <w:rsid w:val="00875768"/>
    <w:rsid w:val="00876CDC"/>
    <w:rsid w:val="008830D0"/>
    <w:rsid w:val="00883778"/>
    <w:rsid w:val="0088408A"/>
    <w:rsid w:val="00895564"/>
    <w:rsid w:val="008A0080"/>
    <w:rsid w:val="008A2FDD"/>
    <w:rsid w:val="008B16B8"/>
    <w:rsid w:val="008B2F63"/>
    <w:rsid w:val="008B327A"/>
    <w:rsid w:val="008B7628"/>
    <w:rsid w:val="008D67B0"/>
    <w:rsid w:val="008D7A17"/>
    <w:rsid w:val="008E23B1"/>
    <w:rsid w:val="008E487E"/>
    <w:rsid w:val="008F0275"/>
    <w:rsid w:val="008F5EAB"/>
    <w:rsid w:val="008F6090"/>
    <w:rsid w:val="008F639A"/>
    <w:rsid w:val="00900F37"/>
    <w:rsid w:val="009023F5"/>
    <w:rsid w:val="00905AE3"/>
    <w:rsid w:val="009244F6"/>
    <w:rsid w:val="00924932"/>
    <w:rsid w:val="00931661"/>
    <w:rsid w:val="00946556"/>
    <w:rsid w:val="00946EA5"/>
    <w:rsid w:val="00976230"/>
    <w:rsid w:val="00980EE8"/>
    <w:rsid w:val="009862E3"/>
    <w:rsid w:val="00997A96"/>
    <w:rsid w:val="009A0224"/>
    <w:rsid w:val="009A6449"/>
    <w:rsid w:val="009A69B8"/>
    <w:rsid w:val="009C1F3C"/>
    <w:rsid w:val="009C335C"/>
    <w:rsid w:val="009D395B"/>
    <w:rsid w:val="009D560B"/>
    <w:rsid w:val="009E0797"/>
    <w:rsid w:val="009E1415"/>
    <w:rsid w:val="009E2610"/>
    <w:rsid w:val="009E3564"/>
    <w:rsid w:val="009E6F5E"/>
    <w:rsid w:val="009E7706"/>
    <w:rsid w:val="009E7A4F"/>
    <w:rsid w:val="009F4BC9"/>
    <w:rsid w:val="009F521B"/>
    <w:rsid w:val="00A00FD8"/>
    <w:rsid w:val="00A0512F"/>
    <w:rsid w:val="00A06BFF"/>
    <w:rsid w:val="00A06FB3"/>
    <w:rsid w:val="00A07B15"/>
    <w:rsid w:val="00A07F5A"/>
    <w:rsid w:val="00A124C9"/>
    <w:rsid w:val="00A1378E"/>
    <w:rsid w:val="00A165CE"/>
    <w:rsid w:val="00A2099D"/>
    <w:rsid w:val="00A30445"/>
    <w:rsid w:val="00A3079D"/>
    <w:rsid w:val="00A328E0"/>
    <w:rsid w:val="00A3367B"/>
    <w:rsid w:val="00A40D92"/>
    <w:rsid w:val="00A41251"/>
    <w:rsid w:val="00A435F1"/>
    <w:rsid w:val="00A46861"/>
    <w:rsid w:val="00A512E6"/>
    <w:rsid w:val="00A55CD5"/>
    <w:rsid w:val="00A636B4"/>
    <w:rsid w:val="00A63B27"/>
    <w:rsid w:val="00A6546D"/>
    <w:rsid w:val="00A72771"/>
    <w:rsid w:val="00A826CA"/>
    <w:rsid w:val="00A82B24"/>
    <w:rsid w:val="00A846CD"/>
    <w:rsid w:val="00A923A5"/>
    <w:rsid w:val="00A929D9"/>
    <w:rsid w:val="00A932F4"/>
    <w:rsid w:val="00A94870"/>
    <w:rsid w:val="00A9647C"/>
    <w:rsid w:val="00AA03F3"/>
    <w:rsid w:val="00AA3B9E"/>
    <w:rsid w:val="00AA5D19"/>
    <w:rsid w:val="00AB18C3"/>
    <w:rsid w:val="00AB775B"/>
    <w:rsid w:val="00AC3990"/>
    <w:rsid w:val="00AD0358"/>
    <w:rsid w:val="00AD1EC0"/>
    <w:rsid w:val="00AD6760"/>
    <w:rsid w:val="00AE076B"/>
    <w:rsid w:val="00AE50F6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C713A"/>
    <w:rsid w:val="00BD5E19"/>
    <w:rsid w:val="00BD5EEE"/>
    <w:rsid w:val="00BE0DAC"/>
    <w:rsid w:val="00BE1B98"/>
    <w:rsid w:val="00BF1A13"/>
    <w:rsid w:val="00BF20CA"/>
    <w:rsid w:val="00BF2953"/>
    <w:rsid w:val="00BF4B9F"/>
    <w:rsid w:val="00BF5C5B"/>
    <w:rsid w:val="00C0489B"/>
    <w:rsid w:val="00C04E7C"/>
    <w:rsid w:val="00C101A0"/>
    <w:rsid w:val="00C1104A"/>
    <w:rsid w:val="00C152FE"/>
    <w:rsid w:val="00C215C1"/>
    <w:rsid w:val="00C2163C"/>
    <w:rsid w:val="00C316FD"/>
    <w:rsid w:val="00C33062"/>
    <w:rsid w:val="00C413BF"/>
    <w:rsid w:val="00C42827"/>
    <w:rsid w:val="00C67EE2"/>
    <w:rsid w:val="00C80634"/>
    <w:rsid w:val="00C8273A"/>
    <w:rsid w:val="00C943DE"/>
    <w:rsid w:val="00C94935"/>
    <w:rsid w:val="00CA0A5A"/>
    <w:rsid w:val="00CA1851"/>
    <w:rsid w:val="00CB1663"/>
    <w:rsid w:val="00CB604B"/>
    <w:rsid w:val="00CC49AB"/>
    <w:rsid w:val="00CC5C4A"/>
    <w:rsid w:val="00CC7806"/>
    <w:rsid w:val="00CD09A6"/>
    <w:rsid w:val="00CD0E06"/>
    <w:rsid w:val="00CE3A44"/>
    <w:rsid w:val="00CE74BC"/>
    <w:rsid w:val="00CF16D8"/>
    <w:rsid w:val="00CF52D2"/>
    <w:rsid w:val="00CF5687"/>
    <w:rsid w:val="00CF607B"/>
    <w:rsid w:val="00D07BDC"/>
    <w:rsid w:val="00D103A7"/>
    <w:rsid w:val="00D14DFB"/>
    <w:rsid w:val="00D17F51"/>
    <w:rsid w:val="00D35BF6"/>
    <w:rsid w:val="00D377CD"/>
    <w:rsid w:val="00D47395"/>
    <w:rsid w:val="00D50F96"/>
    <w:rsid w:val="00D54B16"/>
    <w:rsid w:val="00D5566F"/>
    <w:rsid w:val="00D57101"/>
    <w:rsid w:val="00D75E8A"/>
    <w:rsid w:val="00D82B4E"/>
    <w:rsid w:val="00D83B1C"/>
    <w:rsid w:val="00D85EEF"/>
    <w:rsid w:val="00DB1A9C"/>
    <w:rsid w:val="00DB4214"/>
    <w:rsid w:val="00DB5C98"/>
    <w:rsid w:val="00DC2219"/>
    <w:rsid w:val="00DC3564"/>
    <w:rsid w:val="00DC6CF3"/>
    <w:rsid w:val="00DD607A"/>
    <w:rsid w:val="00DE1083"/>
    <w:rsid w:val="00DE74CB"/>
    <w:rsid w:val="00DF0813"/>
    <w:rsid w:val="00DF6005"/>
    <w:rsid w:val="00E02A1E"/>
    <w:rsid w:val="00E112B7"/>
    <w:rsid w:val="00E1237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33E1"/>
    <w:rsid w:val="00E71381"/>
    <w:rsid w:val="00E77F55"/>
    <w:rsid w:val="00E804EE"/>
    <w:rsid w:val="00E804FC"/>
    <w:rsid w:val="00E81E7D"/>
    <w:rsid w:val="00E87016"/>
    <w:rsid w:val="00E93EF2"/>
    <w:rsid w:val="00E95722"/>
    <w:rsid w:val="00EA24A3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41691"/>
    <w:rsid w:val="00F502A5"/>
    <w:rsid w:val="00F53FDE"/>
    <w:rsid w:val="00F57555"/>
    <w:rsid w:val="00F65E5D"/>
    <w:rsid w:val="00F73A50"/>
    <w:rsid w:val="00F74BEA"/>
    <w:rsid w:val="00F86254"/>
    <w:rsid w:val="00F870EA"/>
    <w:rsid w:val="00F876FF"/>
    <w:rsid w:val="00F92782"/>
    <w:rsid w:val="00F93797"/>
    <w:rsid w:val="00F93C04"/>
    <w:rsid w:val="00F978E1"/>
    <w:rsid w:val="00FC0674"/>
    <w:rsid w:val="00FC6152"/>
    <w:rsid w:val="00FD0747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31DD5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tendimento@unesc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EBF-BE73-4493-AA34-FFE5DF5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2157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Geraldo Magela Freitas dos Santos</cp:lastModifiedBy>
  <cp:revision>25</cp:revision>
  <cp:lastPrinted>2019-02-25T17:16:00Z</cp:lastPrinted>
  <dcterms:created xsi:type="dcterms:W3CDTF">2023-09-05T17:47:00Z</dcterms:created>
  <dcterms:modified xsi:type="dcterms:W3CDTF">2023-09-05T20:00:00Z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a66e93ad030d3a624de7f3b502d08646dc6731952c301846492871a0659350d6</vt:lpwstr>
  </property>
</Properties>
</file>